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F29C" w14:textId="4A7234A4" w:rsidR="00467FB5" w:rsidRPr="00E80802" w:rsidRDefault="009E781C" w:rsidP="00467FB5">
      <w:pPr>
        <w:jc w:val="center"/>
        <w:rPr>
          <w:rFonts w:eastAsia="Calibri"/>
          <w:b/>
          <w:bCs/>
          <w:szCs w:val="24"/>
        </w:rPr>
      </w:pPr>
      <w:r w:rsidRPr="00467FB5">
        <w:rPr>
          <w:szCs w:val="24"/>
        </w:rPr>
        <w:fldChar w:fldCharType="begin"/>
      </w:r>
      <w:r w:rsidRPr="00467FB5">
        <w:rPr>
          <w:szCs w:val="24"/>
        </w:rPr>
        <w:instrText xml:space="preserve"> SEQ CHAPTER \h \r 1</w:instrText>
      </w:r>
      <w:r w:rsidRPr="00467FB5">
        <w:rPr>
          <w:szCs w:val="24"/>
        </w:rPr>
        <w:fldChar w:fldCharType="end"/>
      </w:r>
      <w:r w:rsidR="00467FB5" w:rsidRPr="00E80802">
        <w:rPr>
          <w:rFonts w:eastAsia="Calibri"/>
          <w:b/>
          <w:szCs w:val="24"/>
          <w:lang w:val="en-CA"/>
        </w:rPr>
        <w:fldChar w:fldCharType="begin"/>
      </w:r>
      <w:r w:rsidR="00467FB5" w:rsidRPr="00E80802">
        <w:rPr>
          <w:rFonts w:eastAsia="Calibri"/>
          <w:b/>
          <w:szCs w:val="24"/>
          <w:lang w:val="en-CA"/>
        </w:rPr>
        <w:instrText xml:space="preserve"> SEQ CHAPTER \h \r 1</w:instrText>
      </w:r>
      <w:r w:rsidR="00467FB5" w:rsidRPr="00E80802">
        <w:rPr>
          <w:rFonts w:eastAsia="Calibri"/>
          <w:b/>
          <w:szCs w:val="24"/>
          <w:lang w:val="en-CA"/>
        </w:rPr>
        <w:fldChar w:fldCharType="end"/>
      </w:r>
      <w:r w:rsidR="00467FB5" w:rsidRPr="00E80802">
        <w:rPr>
          <w:rFonts w:eastAsia="Calibri"/>
          <w:b/>
          <w:bCs/>
          <w:szCs w:val="24"/>
        </w:rPr>
        <w:t>IN THE UNITED STATES DISTRICT COURT</w:t>
      </w:r>
    </w:p>
    <w:p w14:paraId="4380EA84" w14:textId="77777777" w:rsidR="00467FB5" w:rsidRPr="00E80802" w:rsidRDefault="00467FB5" w:rsidP="00467FB5">
      <w:pPr>
        <w:jc w:val="center"/>
        <w:rPr>
          <w:rFonts w:eastAsia="Calibri"/>
          <w:b/>
          <w:bCs/>
          <w:szCs w:val="24"/>
        </w:rPr>
      </w:pPr>
      <w:r w:rsidRPr="00E80802">
        <w:rPr>
          <w:rFonts w:eastAsia="Calibri"/>
          <w:b/>
          <w:bCs/>
          <w:szCs w:val="24"/>
        </w:rPr>
        <w:t>FOR THE WESTERN DISTRICT OF TENNESSEE</w:t>
      </w:r>
    </w:p>
    <w:p w14:paraId="43B1AB5C" w14:textId="77777777" w:rsidR="00467FB5" w:rsidRPr="00E80802" w:rsidRDefault="00467FB5" w:rsidP="00467FB5">
      <w:pPr>
        <w:jc w:val="center"/>
        <w:rPr>
          <w:rFonts w:eastAsia="Calibri"/>
          <w:b/>
          <w:bCs/>
          <w:szCs w:val="24"/>
        </w:rPr>
      </w:pPr>
      <w:r w:rsidRPr="00E80802">
        <w:rPr>
          <w:rFonts w:eastAsia="Calibri"/>
          <w:b/>
          <w:bCs/>
          <w:szCs w:val="24"/>
        </w:rPr>
        <w:t>WESTERN DIVISION</w:t>
      </w:r>
    </w:p>
    <w:p w14:paraId="1207D2D3" w14:textId="77777777" w:rsidR="00467FB5" w:rsidRPr="00E80802" w:rsidRDefault="00467FB5" w:rsidP="00467FB5">
      <w:pPr>
        <w:jc w:val="center"/>
        <w:rPr>
          <w:rFonts w:eastAsia="Calibri"/>
          <w:b/>
          <w:szCs w:val="24"/>
        </w:rPr>
      </w:pPr>
    </w:p>
    <w:tbl>
      <w:tblPr>
        <w:tblW w:w="9565" w:type="dxa"/>
        <w:tblLayout w:type="fixed"/>
        <w:tblCellMar>
          <w:left w:w="115" w:type="dxa"/>
          <w:right w:w="115" w:type="dxa"/>
        </w:tblCellMar>
        <w:tblLook w:val="04A0" w:firstRow="1" w:lastRow="0" w:firstColumn="1" w:lastColumn="0" w:noHBand="0" w:noVBand="1"/>
      </w:tblPr>
      <w:tblGrid>
        <w:gridCol w:w="4705"/>
        <w:gridCol w:w="270"/>
        <w:gridCol w:w="4590"/>
      </w:tblGrid>
      <w:tr w:rsidR="00467FB5" w:rsidRPr="00E80802" w14:paraId="7F51D9E1" w14:textId="77777777" w:rsidTr="005D52EA">
        <w:trPr>
          <w:cantSplit/>
        </w:trPr>
        <w:tc>
          <w:tcPr>
            <w:tcW w:w="4705" w:type="dxa"/>
            <w:tcBorders>
              <w:top w:val="single" w:sz="4" w:space="0" w:color="auto"/>
            </w:tcBorders>
          </w:tcPr>
          <w:p w14:paraId="512F996E" w14:textId="77777777" w:rsidR="00467FB5" w:rsidRPr="00E80802" w:rsidRDefault="00467FB5" w:rsidP="005D52EA">
            <w:pPr>
              <w:rPr>
                <w:rFonts w:eastAsia="Calibri"/>
                <w:b/>
                <w:bCs/>
                <w:szCs w:val="24"/>
              </w:rPr>
            </w:pPr>
          </w:p>
          <w:p w14:paraId="2A1DF451" w14:textId="77777777" w:rsidR="00467FB5" w:rsidRPr="00E80802" w:rsidRDefault="00467FB5" w:rsidP="005D52EA">
            <w:pPr>
              <w:rPr>
                <w:rFonts w:eastAsia="Calibri"/>
                <w:b/>
                <w:bCs/>
                <w:szCs w:val="24"/>
              </w:rPr>
            </w:pPr>
            <w:r w:rsidRPr="00E80802">
              <w:rPr>
                <w:rFonts w:eastAsia="Calibri"/>
                <w:b/>
                <w:bCs/>
                <w:szCs w:val="24"/>
              </w:rPr>
              <w:t>UNITED STATES OF AMERICA,</w:t>
            </w:r>
          </w:p>
          <w:p w14:paraId="5A329BB8" w14:textId="77777777" w:rsidR="00467FB5" w:rsidRPr="00E80802" w:rsidRDefault="00467FB5" w:rsidP="005D52EA">
            <w:pPr>
              <w:rPr>
                <w:rFonts w:eastAsia="Calibri"/>
                <w:b/>
                <w:bCs/>
                <w:szCs w:val="24"/>
              </w:rPr>
            </w:pPr>
          </w:p>
          <w:p w14:paraId="628CC8F1" w14:textId="77777777" w:rsidR="00467FB5" w:rsidRPr="00E80802" w:rsidRDefault="00467FB5" w:rsidP="005D52EA">
            <w:pPr>
              <w:tabs>
                <w:tab w:val="center" w:pos="2597"/>
              </w:tabs>
              <w:ind w:left="720"/>
              <w:rPr>
                <w:rFonts w:eastAsia="Calibri"/>
                <w:b/>
                <w:bCs/>
                <w:szCs w:val="24"/>
              </w:rPr>
            </w:pPr>
            <w:r w:rsidRPr="00E80802">
              <w:rPr>
                <w:rFonts w:eastAsia="Calibri"/>
                <w:b/>
                <w:bCs/>
                <w:szCs w:val="24"/>
              </w:rPr>
              <w:t>Plaintiff,</w:t>
            </w:r>
            <w:r w:rsidRPr="00E80802">
              <w:rPr>
                <w:rFonts w:eastAsia="Calibri"/>
                <w:b/>
                <w:bCs/>
                <w:szCs w:val="24"/>
              </w:rPr>
              <w:tab/>
            </w:r>
          </w:p>
        </w:tc>
        <w:tc>
          <w:tcPr>
            <w:tcW w:w="270" w:type="dxa"/>
            <w:vMerge w:val="restart"/>
            <w:tcBorders>
              <w:top w:val="single" w:sz="4" w:space="0" w:color="auto"/>
            </w:tcBorders>
            <w:vAlign w:val="center"/>
          </w:tcPr>
          <w:p w14:paraId="4E05C35B" w14:textId="77777777" w:rsidR="00467FB5" w:rsidRPr="00E80802" w:rsidRDefault="00467FB5" w:rsidP="005D52EA">
            <w:pPr>
              <w:jc w:val="center"/>
              <w:rPr>
                <w:rFonts w:eastAsia="Calibri"/>
                <w:b/>
                <w:bCs/>
                <w:szCs w:val="24"/>
              </w:rPr>
            </w:pPr>
            <w:r w:rsidRPr="00E80802">
              <w:rPr>
                <w:rFonts w:eastAsia="Calibri"/>
                <w:b/>
                <w:bCs/>
                <w:szCs w:val="24"/>
              </w:rPr>
              <w:t>))))</w:t>
            </w:r>
          </w:p>
          <w:p w14:paraId="4E2452EC" w14:textId="77777777" w:rsidR="00467FB5" w:rsidRPr="00E80802" w:rsidRDefault="00467FB5" w:rsidP="005D52EA">
            <w:pPr>
              <w:jc w:val="center"/>
              <w:rPr>
                <w:rFonts w:eastAsia="Calibri"/>
                <w:b/>
                <w:bCs/>
                <w:szCs w:val="24"/>
              </w:rPr>
            </w:pPr>
            <w:r w:rsidRPr="00E80802">
              <w:rPr>
                <w:rFonts w:eastAsia="Calibri"/>
                <w:b/>
                <w:bCs/>
                <w:szCs w:val="24"/>
              </w:rPr>
              <w:t>)))))</w:t>
            </w:r>
          </w:p>
        </w:tc>
        <w:tc>
          <w:tcPr>
            <w:tcW w:w="4590" w:type="dxa"/>
            <w:vMerge w:val="restart"/>
            <w:tcBorders>
              <w:top w:val="single" w:sz="4" w:space="0" w:color="auto"/>
            </w:tcBorders>
            <w:vAlign w:val="center"/>
          </w:tcPr>
          <w:p w14:paraId="628E11E8" w14:textId="6B484F02" w:rsidR="00467FB5" w:rsidRPr="00E80802" w:rsidRDefault="00467FB5" w:rsidP="005D52EA">
            <w:pPr>
              <w:ind w:left="766"/>
              <w:rPr>
                <w:rFonts w:eastAsia="Calibri"/>
                <w:b/>
                <w:bCs/>
                <w:szCs w:val="24"/>
              </w:rPr>
            </w:pPr>
            <w:r w:rsidRPr="00E80802">
              <w:rPr>
                <w:rFonts w:eastAsia="Calibri"/>
                <w:b/>
                <w:bCs/>
                <w:szCs w:val="24"/>
              </w:rPr>
              <w:t>No. 2:</w:t>
            </w:r>
            <w:r>
              <w:rPr>
                <w:rFonts w:eastAsia="Calibri"/>
                <w:b/>
                <w:bCs/>
                <w:szCs w:val="24"/>
              </w:rPr>
              <w:t>___</w:t>
            </w:r>
            <w:r w:rsidRPr="00E80802">
              <w:rPr>
                <w:rFonts w:eastAsia="Calibri"/>
                <w:b/>
                <w:bCs/>
                <w:szCs w:val="24"/>
              </w:rPr>
              <w:t>-</w:t>
            </w:r>
            <w:proofErr w:type="spellStart"/>
            <w:r w:rsidRPr="00E80802">
              <w:rPr>
                <w:rFonts w:eastAsia="Calibri"/>
                <w:b/>
                <w:bCs/>
                <w:szCs w:val="24"/>
              </w:rPr>
              <w:t>cr</w:t>
            </w:r>
            <w:proofErr w:type="spellEnd"/>
            <w:r w:rsidRPr="00E80802">
              <w:rPr>
                <w:rFonts w:eastAsia="Calibri"/>
                <w:b/>
                <w:bCs/>
                <w:szCs w:val="24"/>
              </w:rPr>
              <w:t>-</w:t>
            </w:r>
            <w:r>
              <w:rPr>
                <w:rFonts w:eastAsia="Calibri"/>
                <w:b/>
                <w:bCs/>
                <w:szCs w:val="24"/>
              </w:rPr>
              <w:t>_______</w:t>
            </w:r>
            <w:r w:rsidRPr="00E80802">
              <w:rPr>
                <w:rFonts w:eastAsia="Calibri"/>
                <w:b/>
                <w:bCs/>
                <w:szCs w:val="24"/>
              </w:rPr>
              <w:t>-</w:t>
            </w:r>
            <w:r>
              <w:rPr>
                <w:rFonts w:eastAsia="Calibri"/>
                <w:b/>
                <w:bCs/>
                <w:szCs w:val="24"/>
              </w:rPr>
              <w:t>atc</w:t>
            </w:r>
          </w:p>
        </w:tc>
      </w:tr>
      <w:tr w:rsidR="00467FB5" w:rsidRPr="00E80802" w14:paraId="78C209C5" w14:textId="77777777" w:rsidTr="005D52EA">
        <w:tc>
          <w:tcPr>
            <w:tcW w:w="4705" w:type="dxa"/>
          </w:tcPr>
          <w:p w14:paraId="02207C76" w14:textId="77777777" w:rsidR="00467FB5" w:rsidRPr="00E80802" w:rsidRDefault="00467FB5" w:rsidP="005D52EA">
            <w:pPr>
              <w:rPr>
                <w:rFonts w:eastAsia="Calibri"/>
                <w:b/>
                <w:bCs/>
                <w:szCs w:val="24"/>
              </w:rPr>
            </w:pPr>
          </w:p>
          <w:p w14:paraId="335367C0" w14:textId="77777777" w:rsidR="00467FB5" w:rsidRPr="00E80802" w:rsidRDefault="00467FB5" w:rsidP="005D52EA">
            <w:pPr>
              <w:rPr>
                <w:rFonts w:eastAsia="Calibri"/>
                <w:b/>
                <w:bCs/>
                <w:szCs w:val="24"/>
              </w:rPr>
            </w:pPr>
            <w:r w:rsidRPr="00E80802">
              <w:rPr>
                <w:rFonts w:eastAsia="Calibri"/>
                <w:b/>
                <w:bCs/>
                <w:szCs w:val="24"/>
              </w:rPr>
              <w:t>v.</w:t>
            </w:r>
          </w:p>
        </w:tc>
        <w:tc>
          <w:tcPr>
            <w:tcW w:w="270" w:type="dxa"/>
            <w:vMerge/>
          </w:tcPr>
          <w:p w14:paraId="21C00307" w14:textId="77777777" w:rsidR="00467FB5" w:rsidRPr="00E80802" w:rsidRDefault="00467FB5" w:rsidP="005D52EA">
            <w:pPr>
              <w:rPr>
                <w:rFonts w:eastAsia="Calibri"/>
                <w:b/>
                <w:bCs/>
                <w:szCs w:val="24"/>
              </w:rPr>
            </w:pPr>
          </w:p>
        </w:tc>
        <w:tc>
          <w:tcPr>
            <w:tcW w:w="4590" w:type="dxa"/>
            <w:vMerge/>
          </w:tcPr>
          <w:p w14:paraId="5E40D897" w14:textId="77777777" w:rsidR="00467FB5" w:rsidRPr="00E80802" w:rsidRDefault="00467FB5" w:rsidP="005D52EA">
            <w:pPr>
              <w:rPr>
                <w:rFonts w:eastAsia="Calibri"/>
                <w:b/>
                <w:bCs/>
                <w:szCs w:val="24"/>
              </w:rPr>
            </w:pPr>
          </w:p>
        </w:tc>
      </w:tr>
      <w:tr w:rsidR="00467FB5" w:rsidRPr="00E80802" w14:paraId="389A9069" w14:textId="77777777" w:rsidTr="005D52EA">
        <w:tc>
          <w:tcPr>
            <w:tcW w:w="4705" w:type="dxa"/>
            <w:tcBorders>
              <w:bottom w:val="single" w:sz="4" w:space="0" w:color="auto"/>
            </w:tcBorders>
          </w:tcPr>
          <w:p w14:paraId="46FDC081" w14:textId="77777777" w:rsidR="00467FB5" w:rsidRPr="00E80802" w:rsidRDefault="00467FB5" w:rsidP="005D52EA">
            <w:pPr>
              <w:rPr>
                <w:rFonts w:eastAsia="Calibri"/>
                <w:b/>
                <w:bCs/>
                <w:szCs w:val="24"/>
              </w:rPr>
            </w:pPr>
          </w:p>
          <w:p w14:paraId="0FCEEB1C" w14:textId="683EC0AA" w:rsidR="00467FB5" w:rsidRPr="00E80802" w:rsidRDefault="00467FB5" w:rsidP="005D52EA">
            <w:pPr>
              <w:rPr>
                <w:rFonts w:eastAsia="Calibri"/>
                <w:b/>
                <w:bCs/>
                <w:szCs w:val="24"/>
              </w:rPr>
            </w:pPr>
            <w:r>
              <w:rPr>
                <w:rFonts w:eastAsia="Calibri"/>
                <w:b/>
                <w:bCs/>
                <w:szCs w:val="24"/>
              </w:rPr>
              <w:t xml:space="preserve">_____________________________ </w:t>
            </w:r>
            <w:r w:rsidRPr="00E80802">
              <w:rPr>
                <w:rFonts w:eastAsia="Calibri"/>
                <w:b/>
                <w:bCs/>
                <w:szCs w:val="24"/>
              </w:rPr>
              <w:t>,</w:t>
            </w:r>
          </w:p>
          <w:p w14:paraId="101E4746" w14:textId="77777777" w:rsidR="00467FB5" w:rsidRPr="00E80802" w:rsidRDefault="00467FB5" w:rsidP="005D52EA">
            <w:pPr>
              <w:rPr>
                <w:rFonts w:eastAsia="Calibri"/>
                <w:b/>
                <w:bCs/>
                <w:szCs w:val="24"/>
              </w:rPr>
            </w:pPr>
          </w:p>
          <w:p w14:paraId="74A10172" w14:textId="77777777" w:rsidR="00467FB5" w:rsidRPr="00E80802" w:rsidRDefault="00467FB5" w:rsidP="005D52EA">
            <w:pPr>
              <w:ind w:left="720"/>
              <w:rPr>
                <w:rFonts w:eastAsia="Calibri"/>
                <w:b/>
                <w:bCs/>
                <w:szCs w:val="24"/>
              </w:rPr>
            </w:pPr>
            <w:r w:rsidRPr="00E80802">
              <w:rPr>
                <w:rFonts w:eastAsia="Calibri"/>
                <w:b/>
                <w:bCs/>
                <w:szCs w:val="24"/>
              </w:rPr>
              <w:t>Defendant.</w:t>
            </w:r>
          </w:p>
          <w:p w14:paraId="5FC17B62" w14:textId="77777777" w:rsidR="00467FB5" w:rsidRPr="00E80802" w:rsidRDefault="00467FB5" w:rsidP="005D52EA">
            <w:pPr>
              <w:ind w:left="720"/>
              <w:rPr>
                <w:rFonts w:eastAsia="Calibri"/>
                <w:b/>
                <w:bCs/>
                <w:szCs w:val="24"/>
              </w:rPr>
            </w:pPr>
          </w:p>
        </w:tc>
        <w:tc>
          <w:tcPr>
            <w:tcW w:w="270" w:type="dxa"/>
            <w:vMerge/>
            <w:tcBorders>
              <w:bottom w:val="single" w:sz="4" w:space="0" w:color="auto"/>
            </w:tcBorders>
          </w:tcPr>
          <w:p w14:paraId="1CA739F1" w14:textId="77777777" w:rsidR="00467FB5" w:rsidRPr="00E80802" w:rsidRDefault="00467FB5" w:rsidP="005D52EA">
            <w:pPr>
              <w:rPr>
                <w:rFonts w:eastAsia="Calibri"/>
                <w:b/>
                <w:bCs/>
                <w:szCs w:val="24"/>
              </w:rPr>
            </w:pPr>
          </w:p>
        </w:tc>
        <w:tc>
          <w:tcPr>
            <w:tcW w:w="4590" w:type="dxa"/>
            <w:vMerge/>
            <w:tcBorders>
              <w:bottom w:val="single" w:sz="4" w:space="0" w:color="auto"/>
            </w:tcBorders>
          </w:tcPr>
          <w:p w14:paraId="56669623" w14:textId="77777777" w:rsidR="00467FB5" w:rsidRPr="00E80802" w:rsidRDefault="00467FB5" w:rsidP="005D52EA">
            <w:pPr>
              <w:rPr>
                <w:rFonts w:eastAsia="Calibri"/>
                <w:b/>
                <w:bCs/>
                <w:szCs w:val="24"/>
              </w:rPr>
            </w:pPr>
          </w:p>
        </w:tc>
      </w:tr>
      <w:tr w:rsidR="00467FB5" w:rsidRPr="00E80802" w14:paraId="52575E5E" w14:textId="77777777" w:rsidTr="005D52EA">
        <w:tc>
          <w:tcPr>
            <w:tcW w:w="9565" w:type="dxa"/>
            <w:gridSpan w:val="3"/>
            <w:tcBorders>
              <w:top w:val="single" w:sz="4" w:space="0" w:color="auto"/>
              <w:bottom w:val="single" w:sz="4" w:space="0" w:color="auto"/>
            </w:tcBorders>
            <w:vAlign w:val="center"/>
          </w:tcPr>
          <w:p w14:paraId="1CA2E1DD" w14:textId="77777777" w:rsidR="00467FB5" w:rsidRPr="00E80802" w:rsidRDefault="00467FB5" w:rsidP="005D52EA">
            <w:pPr>
              <w:ind w:left="720" w:right="691"/>
              <w:jc w:val="center"/>
              <w:rPr>
                <w:rFonts w:eastAsia="Calibri"/>
                <w:b/>
                <w:bCs/>
                <w:caps/>
                <w:szCs w:val="24"/>
              </w:rPr>
            </w:pPr>
          </w:p>
          <w:p w14:paraId="2FBFAD55" w14:textId="2418EE3B" w:rsidR="00467FB5" w:rsidRPr="00E80802" w:rsidRDefault="00467FB5" w:rsidP="005D52EA">
            <w:pPr>
              <w:ind w:left="720" w:right="691"/>
              <w:jc w:val="center"/>
              <w:rPr>
                <w:rFonts w:eastAsia="Calibri"/>
                <w:b/>
                <w:bCs/>
                <w:caps/>
                <w:szCs w:val="24"/>
              </w:rPr>
            </w:pPr>
            <w:r>
              <w:rPr>
                <w:rFonts w:eastAsia="Calibri"/>
                <w:b/>
                <w:bCs/>
                <w:caps/>
                <w:szCs w:val="24"/>
              </w:rPr>
              <w:t>jury instructions</w:t>
            </w:r>
            <w:r w:rsidR="00CC65BF">
              <w:rPr>
                <w:rFonts w:eastAsia="Calibri"/>
                <w:b/>
                <w:bCs/>
                <w:caps/>
                <w:szCs w:val="24"/>
              </w:rPr>
              <w:t xml:space="preserve"> (SHELL)</w:t>
            </w:r>
          </w:p>
          <w:p w14:paraId="67696BBF" w14:textId="77777777" w:rsidR="00467FB5" w:rsidRPr="00E80802" w:rsidRDefault="00467FB5" w:rsidP="005D52EA">
            <w:pPr>
              <w:ind w:left="720" w:right="691"/>
              <w:jc w:val="center"/>
              <w:rPr>
                <w:rFonts w:eastAsia="Calibri"/>
                <w:b/>
                <w:bCs/>
                <w:caps/>
                <w:szCs w:val="24"/>
              </w:rPr>
            </w:pPr>
          </w:p>
        </w:tc>
      </w:tr>
    </w:tbl>
    <w:p w14:paraId="7CCC3022" w14:textId="77777777" w:rsidR="00467FB5" w:rsidRPr="00E80802" w:rsidRDefault="00467FB5" w:rsidP="00467FB5">
      <w:pPr>
        <w:jc w:val="both"/>
        <w:rPr>
          <w:rFonts w:eastAsia="Calibri"/>
          <w:szCs w:val="24"/>
        </w:rPr>
      </w:pPr>
    </w:p>
    <w:p w14:paraId="6B14C88E" w14:textId="405F8F73" w:rsidR="009E781C" w:rsidRPr="00467FB5" w:rsidRDefault="009E781C" w:rsidP="00467FB5">
      <w:pPr>
        <w:tabs>
          <w:tab w:val="center" w:pos="4680"/>
        </w:tabs>
        <w:jc w:val="both"/>
        <w:rPr>
          <w:szCs w:val="24"/>
        </w:rPr>
      </w:pPr>
      <w:r w:rsidRPr="00467FB5">
        <w:rPr>
          <w:szCs w:val="24"/>
        </w:rPr>
        <w:t>Members of the Jury:</w:t>
      </w:r>
    </w:p>
    <w:p w14:paraId="175ECFB9" w14:textId="77777777" w:rsidR="00ED5E52" w:rsidRPr="00467FB5" w:rsidRDefault="00ED5E52">
      <w:pPr>
        <w:spacing w:line="480" w:lineRule="auto"/>
        <w:rPr>
          <w:szCs w:val="24"/>
        </w:rPr>
      </w:pPr>
    </w:p>
    <w:p w14:paraId="2B53A17C" w14:textId="341F8EE6" w:rsidR="009E781C" w:rsidRPr="00467FB5" w:rsidRDefault="009E781C">
      <w:pPr>
        <w:spacing w:line="480" w:lineRule="auto"/>
        <w:rPr>
          <w:szCs w:val="24"/>
        </w:rPr>
      </w:pPr>
      <w:r w:rsidRPr="00467FB5">
        <w:rPr>
          <w:szCs w:val="24"/>
        </w:rPr>
        <w:tab/>
        <w:t>It is now my duty to instruct you on the rules of law that you must follow and apply in deciding this case.  When I have finished</w:t>
      </w:r>
      <w:r w:rsidR="00B709E5" w:rsidRPr="00467FB5">
        <w:rPr>
          <w:szCs w:val="24"/>
        </w:rPr>
        <w:t xml:space="preserve"> and after closing arguments,</w:t>
      </w:r>
      <w:r w:rsidRPr="00467FB5">
        <w:rPr>
          <w:szCs w:val="24"/>
        </w:rPr>
        <w:t xml:space="preserve"> you will go to the jury room and begin your </w:t>
      </w:r>
      <w:proofErr w:type="gramStart"/>
      <w:r w:rsidRPr="00467FB5">
        <w:rPr>
          <w:szCs w:val="24"/>
        </w:rPr>
        <w:t>discussions</w:t>
      </w:r>
      <w:r w:rsidR="009B1ABB">
        <w:rPr>
          <w:szCs w:val="24"/>
        </w:rPr>
        <w:t>—</w:t>
      </w:r>
      <w:proofErr w:type="gramEnd"/>
      <w:r w:rsidRPr="00467FB5">
        <w:rPr>
          <w:szCs w:val="24"/>
        </w:rPr>
        <w:t>what we call your deliberations.</w:t>
      </w:r>
    </w:p>
    <w:p w14:paraId="4266CB24" w14:textId="77777777" w:rsidR="00ED5E52" w:rsidRPr="00467FB5" w:rsidRDefault="00ED5E52">
      <w:pPr>
        <w:spacing w:line="480" w:lineRule="auto"/>
        <w:rPr>
          <w:szCs w:val="24"/>
        </w:rPr>
      </w:pPr>
    </w:p>
    <w:p w14:paraId="7C8C0DA6" w14:textId="77777777" w:rsidR="00ED5E52" w:rsidRPr="00467FB5" w:rsidRDefault="00ED5E52" w:rsidP="00ED5E52">
      <w:pPr>
        <w:spacing w:line="480" w:lineRule="auto"/>
        <w:ind w:firstLine="720"/>
        <w:rPr>
          <w:szCs w:val="24"/>
        </w:rPr>
      </w:pPr>
      <w:r w:rsidRPr="00467FB5">
        <w:rPr>
          <w:szCs w:val="24"/>
        </w:rPr>
        <w:t>I will start by explaining your duties and the general rules that apply in every criminal case.</w:t>
      </w:r>
    </w:p>
    <w:p w14:paraId="23F496E3" w14:textId="77777777" w:rsidR="00ED5E52" w:rsidRPr="00467FB5" w:rsidRDefault="00ED5E52" w:rsidP="00ED5E52">
      <w:pPr>
        <w:spacing w:line="480" w:lineRule="auto"/>
        <w:ind w:firstLine="720"/>
        <w:rPr>
          <w:szCs w:val="24"/>
        </w:rPr>
      </w:pPr>
    </w:p>
    <w:p w14:paraId="794D466C" w14:textId="7F15FFFB" w:rsidR="00ED5E52" w:rsidRPr="00467FB5" w:rsidRDefault="00ED5E52" w:rsidP="00ED5E52">
      <w:pPr>
        <w:spacing w:line="480" w:lineRule="auto"/>
        <w:ind w:firstLine="720"/>
        <w:rPr>
          <w:szCs w:val="24"/>
        </w:rPr>
      </w:pPr>
      <w:r w:rsidRPr="00467FB5">
        <w:rPr>
          <w:szCs w:val="24"/>
        </w:rPr>
        <w:t xml:space="preserve">Then I will explain some rules that you must use in evaluating </w:t>
      </w:r>
      <w:proofErr w:type="gramStart"/>
      <w:r w:rsidRPr="00467FB5">
        <w:rPr>
          <w:szCs w:val="24"/>
        </w:rPr>
        <w:t>particular testimony</w:t>
      </w:r>
      <w:proofErr w:type="gramEnd"/>
      <w:r w:rsidRPr="00467FB5">
        <w:rPr>
          <w:szCs w:val="24"/>
        </w:rPr>
        <w:t xml:space="preserve"> and evidence in this case.</w:t>
      </w:r>
      <w:r w:rsidR="00164023">
        <w:rPr>
          <w:szCs w:val="24"/>
        </w:rPr>
        <w:t xml:space="preserve"> </w:t>
      </w:r>
    </w:p>
    <w:p w14:paraId="249393C6" w14:textId="77777777" w:rsidR="00ED5E52" w:rsidRPr="00467FB5" w:rsidRDefault="00ED5E52" w:rsidP="00ED5E52">
      <w:pPr>
        <w:spacing w:line="480" w:lineRule="auto"/>
        <w:ind w:firstLine="720"/>
        <w:rPr>
          <w:szCs w:val="24"/>
        </w:rPr>
      </w:pPr>
    </w:p>
    <w:p w14:paraId="4C98D431" w14:textId="07C901F9" w:rsidR="00ED5E52" w:rsidRPr="00467FB5" w:rsidRDefault="00ED5E52" w:rsidP="00ED5E52">
      <w:pPr>
        <w:spacing w:line="480" w:lineRule="auto"/>
        <w:ind w:firstLine="720"/>
        <w:rPr>
          <w:szCs w:val="24"/>
        </w:rPr>
      </w:pPr>
      <w:r w:rsidRPr="00467FB5">
        <w:rPr>
          <w:szCs w:val="24"/>
        </w:rPr>
        <w:t>Then I will explain the elements, or parts, of the crime</w:t>
      </w:r>
      <w:r w:rsidR="00B963D2" w:rsidRPr="00467FB5">
        <w:rPr>
          <w:szCs w:val="24"/>
          <w:highlight w:val="yellow"/>
        </w:rPr>
        <w:t>(</w:t>
      </w:r>
      <w:r w:rsidRPr="00467FB5">
        <w:rPr>
          <w:szCs w:val="24"/>
          <w:highlight w:val="yellow"/>
        </w:rPr>
        <w:t>s</w:t>
      </w:r>
      <w:r w:rsidR="00B963D2" w:rsidRPr="00467FB5">
        <w:rPr>
          <w:szCs w:val="24"/>
          <w:highlight w:val="yellow"/>
        </w:rPr>
        <w:t>)</w:t>
      </w:r>
      <w:r w:rsidRPr="00467FB5">
        <w:rPr>
          <w:szCs w:val="24"/>
        </w:rPr>
        <w:t xml:space="preserve"> that the defendant</w:t>
      </w:r>
      <w:r w:rsidR="007931B1" w:rsidRPr="00467FB5">
        <w:rPr>
          <w:szCs w:val="24"/>
          <w:highlight w:val="yellow"/>
        </w:rPr>
        <w:t>(s)</w:t>
      </w:r>
      <w:r w:rsidRPr="00467FB5">
        <w:rPr>
          <w:szCs w:val="24"/>
        </w:rPr>
        <w:t xml:space="preserve"> </w:t>
      </w:r>
      <w:r w:rsidRPr="00467FB5">
        <w:rPr>
          <w:szCs w:val="24"/>
          <w:highlight w:val="yellow"/>
        </w:rPr>
        <w:t>is</w:t>
      </w:r>
      <w:r w:rsidR="007931B1" w:rsidRPr="00467FB5">
        <w:rPr>
          <w:szCs w:val="24"/>
          <w:highlight w:val="yellow"/>
        </w:rPr>
        <w:t>/are</w:t>
      </w:r>
      <w:r w:rsidRPr="00467FB5">
        <w:rPr>
          <w:szCs w:val="24"/>
        </w:rPr>
        <w:t xml:space="preserve"> accused of committing.</w:t>
      </w:r>
    </w:p>
    <w:p w14:paraId="1E113DA9" w14:textId="77777777" w:rsidR="00ED5E52" w:rsidRPr="00467FB5" w:rsidRDefault="00ED5E52" w:rsidP="00ED5E52">
      <w:pPr>
        <w:spacing w:line="480" w:lineRule="auto"/>
        <w:ind w:firstLine="720"/>
        <w:rPr>
          <w:szCs w:val="24"/>
        </w:rPr>
      </w:pPr>
    </w:p>
    <w:p w14:paraId="1677386A" w14:textId="77777777" w:rsidR="00ED5E52" w:rsidRPr="00467FB5" w:rsidRDefault="00ED5E52" w:rsidP="00ED5E52">
      <w:pPr>
        <w:spacing w:line="480" w:lineRule="auto"/>
        <w:ind w:firstLine="720"/>
        <w:rPr>
          <w:szCs w:val="24"/>
        </w:rPr>
      </w:pPr>
      <w:r w:rsidRPr="00467FB5">
        <w:rPr>
          <w:szCs w:val="24"/>
        </w:rPr>
        <w:t>And last, I will explain the rules that you must follow during your deliberations in the jury room, and the possible verdicts that you may return.</w:t>
      </w:r>
    </w:p>
    <w:p w14:paraId="76BC00F0" w14:textId="77777777" w:rsidR="00ED5E52" w:rsidRPr="00467FB5" w:rsidRDefault="00ED5E52" w:rsidP="00ED5E52">
      <w:pPr>
        <w:spacing w:line="480" w:lineRule="auto"/>
        <w:ind w:firstLine="720"/>
        <w:rPr>
          <w:szCs w:val="24"/>
        </w:rPr>
      </w:pPr>
    </w:p>
    <w:p w14:paraId="257CED80" w14:textId="77777777" w:rsidR="00ED5E52" w:rsidRPr="00467FB5" w:rsidRDefault="00ED5E52" w:rsidP="00ED5E52">
      <w:pPr>
        <w:spacing w:line="480" w:lineRule="auto"/>
        <w:ind w:firstLine="720"/>
        <w:rPr>
          <w:szCs w:val="24"/>
        </w:rPr>
      </w:pPr>
      <w:r w:rsidRPr="00467FB5">
        <w:rPr>
          <w:szCs w:val="24"/>
        </w:rPr>
        <w:t>Please listen very carefully to everything I say.</w:t>
      </w:r>
    </w:p>
    <w:p w14:paraId="44B01A25" w14:textId="77777777" w:rsidR="00ED5E52" w:rsidRPr="00467FB5" w:rsidRDefault="00ED5E52" w:rsidP="00ED5E52">
      <w:pPr>
        <w:spacing w:line="480" w:lineRule="auto"/>
        <w:rPr>
          <w:szCs w:val="24"/>
        </w:rPr>
      </w:pPr>
    </w:p>
    <w:p w14:paraId="32E7E4B2" w14:textId="77777777" w:rsidR="00ED5E52" w:rsidRPr="00467FB5" w:rsidRDefault="00ED5E52" w:rsidP="00ED5E52">
      <w:pPr>
        <w:jc w:val="right"/>
        <w:rPr>
          <w:szCs w:val="24"/>
        </w:rPr>
      </w:pPr>
      <w:r w:rsidRPr="00467FB5">
        <w:rPr>
          <w:szCs w:val="24"/>
        </w:rPr>
        <w:br w:type="page"/>
      </w:r>
      <w:r w:rsidRPr="00467FB5">
        <w:rPr>
          <w:szCs w:val="24"/>
        </w:rPr>
        <w:lastRenderedPageBreak/>
        <w:t>(1.01–.06, 8.09–.10)</w:t>
      </w:r>
    </w:p>
    <w:p w14:paraId="053D3FAF" w14:textId="77777777" w:rsidR="00ED5E52" w:rsidRPr="00467FB5" w:rsidRDefault="00ED5E52" w:rsidP="00ED5E52">
      <w:pPr>
        <w:jc w:val="right"/>
        <w:rPr>
          <w:szCs w:val="24"/>
          <w:u w:val="single"/>
        </w:rPr>
      </w:pPr>
      <w:r w:rsidRPr="00467FB5">
        <w:rPr>
          <w:szCs w:val="24"/>
          <w:u w:val="single"/>
        </w:rPr>
        <w:t>General Principles</w:t>
      </w:r>
    </w:p>
    <w:p w14:paraId="19C0C6D6" w14:textId="77777777" w:rsidR="00ED5E52" w:rsidRPr="00467FB5" w:rsidRDefault="00ED5E52">
      <w:pPr>
        <w:spacing w:line="480" w:lineRule="auto"/>
        <w:rPr>
          <w:szCs w:val="24"/>
        </w:rPr>
      </w:pPr>
    </w:p>
    <w:p w14:paraId="1398C44E" w14:textId="77777777" w:rsidR="00ED5E52" w:rsidRPr="00467FB5" w:rsidRDefault="00ED5E52" w:rsidP="00ED5E52">
      <w:pPr>
        <w:spacing w:line="480" w:lineRule="auto"/>
        <w:ind w:firstLine="720"/>
        <w:rPr>
          <w:szCs w:val="24"/>
        </w:rPr>
      </w:pPr>
      <w:r w:rsidRPr="00467FB5">
        <w:rPr>
          <w:szCs w:val="24"/>
        </w:rPr>
        <w:t>First, as for your duties and the general rules that apply in every criminal case.</w:t>
      </w:r>
    </w:p>
    <w:p w14:paraId="66AF9F87" w14:textId="77777777" w:rsidR="00ED5E52" w:rsidRPr="00467FB5" w:rsidRDefault="009E781C">
      <w:pPr>
        <w:spacing w:line="480" w:lineRule="auto"/>
        <w:rPr>
          <w:szCs w:val="24"/>
        </w:rPr>
      </w:pPr>
      <w:r w:rsidRPr="00467FB5">
        <w:rPr>
          <w:szCs w:val="24"/>
        </w:rPr>
        <w:tab/>
      </w:r>
    </w:p>
    <w:p w14:paraId="7A87EAE9" w14:textId="77777777" w:rsidR="00D57044" w:rsidRPr="00467FB5" w:rsidRDefault="009E781C" w:rsidP="00ED5E52">
      <w:pPr>
        <w:spacing w:line="480" w:lineRule="auto"/>
        <w:ind w:firstLine="720"/>
        <w:rPr>
          <w:szCs w:val="24"/>
        </w:rPr>
      </w:pPr>
      <w:r w:rsidRPr="00467FB5">
        <w:rPr>
          <w:szCs w:val="24"/>
        </w:rPr>
        <w:t>It will be your duty to decide whether the government has proved beyond a reasonable doubt the specific facts necessary to find</w:t>
      </w:r>
      <w:r w:rsidR="009C4D6C" w:rsidRPr="00467FB5">
        <w:rPr>
          <w:szCs w:val="24"/>
        </w:rPr>
        <w:t xml:space="preserve"> </w:t>
      </w:r>
      <w:r w:rsidRPr="00467FB5">
        <w:rPr>
          <w:szCs w:val="24"/>
        </w:rPr>
        <w:t>the defendant</w:t>
      </w:r>
      <w:r w:rsidR="004923B7" w:rsidRPr="00467FB5">
        <w:rPr>
          <w:szCs w:val="24"/>
          <w:highlight w:val="yellow"/>
        </w:rPr>
        <w:t>(s)</w:t>
      </w:r>
      <w:r w:rsidRPr="00467FB5">
        <w:rPr>
          <w:szCs w:val="24"/>
        </w:rPr>
        <w:t xml:space="preserve"> guilty of the crime</w:t>
      </w:r>
      <w:r w:rsidR="004923B7" w:rsidRPr="00467FB5">
        <w:rPr>
          <w:szCs w:val="24"/>
          <w:highlight w:val="yellow"/>
        </w:rPr>
        <w:t>(</w:t>
      </w:r>
      <w:r w:rsidR="001636F4" w:rsidRPr="00467FB5">
        <w:rPr>
          <w:szCs w:val="24"/>
          <w:highlight w:val="yellow"/>
        </w:rPr>
        <w:t>s</w:t>
      </w:r>
      <w:r w:rsidR="004923B7" w:rsidRPr="00467FB5">
        <w:rPr>
          <w:szCs w:val="24"/>
          <w:highlight w:val="yellow"/>
        </w:rPr>
        <w:t>)</w:t>
      </w:r>
      <w:r w:rsidR="00070E7B" w:rsidRPr="00467FB5">
        <w:rPr>
          <w:szCs w:val="24"/>
        </w:rPr>
        <w:t xml:space="preserve"> </w:t>
      </w:r>
      <w:r w:rsidRPr="00467FB5">
        <w:rPr>
          <w:szCs w:val="24"/>
        </w:rPr>
        <w:t>charged in the indictment.</w:t>
      </w:r>
    </w:p>
    <w:p w14:paraId="4B4BE9ED" w14:textId="77777777" w:rsidR="00D57044" w:rsidRPr="00467FB5" w:rsidRDefault="00D57044">
      <w:pPr>
        <w:spacing w:line="480" w:lineRule="auto"/>
        <w:rPr>
          <w:szCs w:val="24"/>
        </w:rPr>
      </w:pPr>
    </w:p>
    <w:p w14:paraId="3A59F78C" w14:textId="39B9D4D0" w:rsidR="009E781C" w:rsidRPr="00467FB5" w:rsidRDefault="009E781C">
      <w:pPr>
        <w:spacing w:line="480" w:lineRule="auto"/>
        <w:rPr>
          <w:szCs w:val="24"/>
        </w:rPr>
      </w:pPr>
      <w:r w:rsidRPr="00467FB5">
        <w:rPr>
          <w:szCs w:val="24"/>
        </w:rPr>
        <w:tab/>
        <w:t xml:space="preserve">You must make your decision only </w:t>
      </w:r>
      <w:proofErr w:type="gramStart"/>
      <w:r w:rsidRPr="00467FB5">
        <w:rPr>
          <w:szCs w:val="24"/>
        </w:rPr>
        <w:t>on the basis of</w:t>
      </w:r>
      <w:proofErr w:type="gramEnd"/>
      <w:r w:rsidRPr="00467FB5">
        <w:rPr>
          <w:szCs w:val="24"/>
        </w:rPr>
        <w:t xml:space="preserve"> the testimony and other evidence presented here during the trial</w:t>
      </w:r>
      <w:r w:rsidR="00E46364">
        <w:rPr>
          <w:szCs w:val="24"/>
        </w:rPr>
        <w:t>,</w:t>
      </w:r>
      <w:r w:rsidRPr="00467FB5">
        <w:rPr>
          <w:szCs w:val="24"/>
        </w:rPr>
        <w:t xml:space="preserve"> and you must not be influenced in any way by either sympathy or prejudice for or against the defendant</w:t>
      </w:r>
      <w:r w:rsidR="004923B7" w:rsidRPr="00467FB5">
        <w:rPr>
          <w:szCs w:val="24"/>
          <w:highlight w:val="yellow"/>
        </w:rPr>
        <w:t>(s)</w:t>
      </w:r>
      <w:r w:rsidRPr="00467FB5">
        <w:rPr>
          <w:szCs w:val="24"/>
        </w:rPr>
        <w:t xml:space="preserve"> or the government.</w:t>
      </w:r>
    </w:p>
    <w:p w14:paraId="287A9685" w14:textId="77777777" w:rsidR="009E781C" w:rsidRPr="00467FB5" w:rsidRDefault="009E781C">
      <w:pPr>
        <w:spacing w:line="480" w:lineRule="auto"/>
        <w:rPr>
          <w:szCs w:val="24"/>
        </w:rPr>
      </w:pPr>
    </w:p>
    <w:p w14:paraId="01ED2BEF" w14:textId="31C5374B" w:rsidR="009E781C" w:rsidRPr="00467FB5" w:rsidRDefault="009D54A8">
      <w:pPr>
        <w:spacing w:line="480" w:lineRule="auto"/>
        <w:rPr>
          <w:szCs w:val="24"/>
        </w:rPr>
      </w:pPr>
      <w:r w:rsidRPr="00467FB5">
        <w:rPr>
          <w:szCs w:val="24"/>
        </w:rPr>
        <w:br w:type="page"/>
      </w:r>
      <w:r w:rsidR="009E781C" w:rsidRPr="00467FB5">
        <w:rPr>
          <w:szCs w:val="24"/>
        </w:rPr>
        <w:lastRenderedPageBreak/>
        <w:tab/>
        <w:t>You must also follow the law as I explain it to you whether you agree with that law or not</w:t>
      </w:r>
      <w:r w:rsidR="00E46364">
        <w:rPr>
          <w:szCs w:val="24"/>
        </w:rPr>
        <w:t>,</w:t>
      </w:r>
      <w:r w:rsidR="009E781C" w:rsidRPr="00467FB5">
        <w:rPr>
          <w:szCs w:val="24"/>
        </w:rPr>
        <w:t xml:space="preserve"> and you must follow </w:t>
      </w:r>
      <w:proofErr w:type="gramStart"/>
      <w:r w:rsidR="009E781C" w:rsidRPr="00467FB5">
        <w:rPr>
          <w:szCs w:val="24"/>
        </w:rPr>
        <w:t>all of</w:t>
      </w:r>
      <w:proofErr w:type="gramEnd"/>
      <w:r w:rsidR="009E781C" w:rsidRPr="00467FB5">
        <w:rPr>
          <w:szCs w:val="24"/>
        </w:rPr>
        <w:t xml:space="preserve"> my instructions as a whole.  You may not single out, or disregard, any of the Court</w:t>
      </w:r>
      <w:r w:rsidR="00C62F37">
        <w:rPr>
          <w:szCs w:val="24"/>
        </w:rPr>
        <w:t>’</w:t>
      </w:r>
      <w:r w:rsidR="009E781C" w:rsidRPr="00467FB5">
        <w:rPr>
          <w:szCs w:val="24"/>
        </w:rPr>
        <w:t>s instructions on the law.</w:t>
      </w:r>
    </w:p>
    <w:p w14:paraId="02BB2B79" w14:textId="77777777" w:rsidR="009E781C" w:rsidRPr="00467FB5" w:rsidRDefault="009E781C">
      <w:pPr>
        <w:spacing w:line="480" w:lineRule="auto"/>
        <w:rPr>
          <w:szCs w:val="24"/>
        </w:rPr>
      </w:pPr>
    </w:p>
    <w:p w14:paraId="617F648C" w14:textId="77777777" w:rsidR="009E781C" w:rsidRPr="00467FB5" w:rsidRDefault="009E781C">
      <w:pPr>
        <w:spacing w:line="480" w:lineRule="auto"/>
        <w:rPr>
          <w:szCs w:val="24"/>
        </w:rPr>
      </w:pPr>
      <w:r w:rsidRPr="00467FB5">
        <w:rPr>
          <w:szCs w:val="24"/>
        </w:rPr>
        <w:tab/>
        <w:t>The indictment or formal charge against the defendant</w:t>
      </w:r>
      <w:r w:rsidR="004923B7" w:rsidRPr="00467FB5">
        <w:rPr>
          <w:szCs w:val="24"/>
          <w:highlight w:val="yellow"/>
        </w:rPr>
        <w:t>(s)</w:t>
      </w:r>
      <w:r w:rsidRPr="00467FB5">
        <w:rPr>
          <w:szCs w:val="24"/>
        </w:rPr>
        <w:t xml:space="preserve"> is not evidence of guilt.  Indeed, the defendant</w:t>
      </w:r>
      <w:r w:rsidR="004923B7" w:rsidRPr="00467FB5">
        <w:rPr>
          <w:szCs w:val="24"/>
          <w:highlight w:val="yellow"/>
        </w:rPr>
        <w:t>(s)</w:t>
      </w:r>
      <w:r w:rsidRPr="00467FB5">
        <w:rPr>
          <w:szCs w:val="24"/>
        </w:rPr>
        <w:t xml:space="preserve"> is presumed by the law to be innocent.  The law does not require the defendant</w:t>
      </w:r>
      <w:r w:rsidR="004923B7" w:rsidRPr="00467FB5">
        <w:rPr>
          <w:szCs w:val="24"/>
          <w:highlight w:val="yellow"/>
        </w:rPr>
        <w:t>(s)</w:t>
      </w:r>
      <w:r w:rsidRPr="00467FB5">
        <w:rPr>
          <w:szCs w:val="24"/>
        </w:rPr>
        <w:t xml:space="preserve"> to prove </w:t>
      </w:r>
      <w:r w:rsidRPr="00467FB5">
        <w:rPr>
          <w:szCs w:val="24"/>
          <w:highlight w:val="yellow"/>
        </w:rPr>
        <w:t>his</w:t>
      </w:r>
      <w:r w:rsidR="004923B7" w:rsidRPr="00467FB5">
        <w:rPr>
          <w:szCs w:val="24"/>
          <w:highlight w:val="yellow"/>
        </w:rPr>
        <w:t>/her</w:t>
      </w:r>
      <w:r w:rsidRPr="00467FB5">
        <w:rPr>
          <w:szCs w:val="24"/>
        </w:rPr>
        <w:t xml:space="preserve"> innocence or produce any evidence at all.  The government has the burden of proving the defendant</w:t>
      </w:r>
      <w:r w:rsidR="004923B7" w:rsidRPr="00467FB5">
        <w:rPr>
          <w:szCs w:val="24"/>
          <w:highlight w:val="yellow"/>
        </w:rPr>
        <w:t>(s)</w:t>
      </w:r>
      <w:r w:rsidRPr="00467FB5">
        <w:rPr>
          <w:szCs w:val="24"/>
        </w:rPr>
        <w:t xml:space="preserve"> guilty beyond a reasonable doubt as to the charge</w:t>
      </w:r>
      <w:r w:rsidR="001636F4" w:rsidRPr="00467FB5">
        <w:rPr>
          <w:szCs w:val="24"/>
          <w:highlight w:val="yellow"/>
        </w:rPr>
        <w:t>s</w:t>
      </w:r>
      <w:r w:rsidRPr="00467FB5">
        <w:rPr>
          <w:szCs w:val="24"/>
        </w:rPr>
        <w:t xml:space="preserve"> in the indictment, and</w:t>
      </w:r>
      <w:r w:rsidR="009F0004" w:rsidRPr="00467FB5">
        <w:rPr>
          <w:szCs w:val="24"/>
        </w:rPr>
        <w:t>,</w:t>
      </w:r>
      <w:r w:rsidRPr="00467FB5">
        <w:rPr>
          <w:szCs w:val="24"/>
        </w:rPr>
        <w:t xml:space="preserve"> if it fails to do so</w:t>
      </w:r>
      <w:r w:rsidR="009F0004" w:rsidRPr="00467FB5">
        <w:rPr>
          <w:szCs w:val="24"/>
        </w:rPr>
        <w:t xml:space="preserve">, </w:t>
      </w:r>
      <w:r w:rsidRPr="00467FB5">
        <w:rPr>
          <w:szCs w:val="24"/>
        </w:rPr>
        <w:t>you must find the defendant</w:t>
      </w:r>
      <w:r w:rsidR="004923B7" w:rsidRPr="00467FB5">
        <w:rPr>
          <w:szCs w:val="24"/>
          <w:highlight w:val="yellow"/>
        </w:rPr>
        <w:t>(s)</w:t>
      </w:r>
      <w:r w:rsidRPr="00467FB5">
        <w:rPr>
          <w:szCs w:val="24"/>
        </w:rPr>
        <w:t xml:space="preserve"> not guilty as to that charge.</w:t>
      </w:r>
    </w:p>
    <w:p w14:paraId="6F414A69" w14:textId="77777777" w:rsidR="009E781C" w:rsidRPr="00467FB5" w:rsidRDefault="009E781C">
      <w:pPr>
        <w:spacing w:line="480" w:lineRule="auto"/>
        <w:rPr>
          <w:szCs w:val="24"/>
        </w:rPr>
      </w:pPr>
    </w:p>
    <w:p w14:paraId="36D0847F" w14:textId="2D9D3549" w:rsidR="009E781C" w:rsidRPr="00467FB5" w:rsidRDefault="009E781C">
      <w:pPr>
        <w:spacing w:line="480" w:lineRule="auto"/>
        <w:rPr>
          <w:szCs w:val="24"/>
        </w:rPr>
      </w:pPr>
      <w:r w:rsidRPr="00467FB5">
        <w:rPr>
          <w:szCs w:val="24"/>
        </w:rPr>
        <w:br w:type="page"/>
      </w:r>
      <w:r w:rsidRPr="00467FB5">
        <w:rPr>
          <w:szCs w:val="24"/>
        </w:rPr>
        <w:lastRenderedPageBreak/>
        <w:tab/>
        <w:t>While the government</w:t>
      </w:r>
      <w:r w:rsidR="00C62F37">
        <w:rPr>
          <w:szCs w:val="24"/>
        </w:rPr>
        <w:t>’</w:t>
      </w:r>
      <w:r w:rsidRPr="00467FB5">
        <w:rPr>
          <w:szCs w:val="24"/>
        </w:rPr>
        <w:t>s burden of proof is a strict or heavy burden, it is not necessary that a defendant</w:t>
      </w:r>
      <w:r w:rsidR="00C62F37">
        <w:rPr>
          <w:szCs w:val="24"/>
          <w:highlight w:val="yellow"/>
        </w:rPr>
        <w:t>’</w:t>
      </w:r>
      <w:r w:rsidRPr="00467FB5">
        <w:rPr>
          <w:szCs w:val="24"/>
          <w:highlight w:val="yellow"/>
        </w:rPr>
        <w:t>s</w:t>
      </w:r>
      <w:r w:rsidRPr="00467FB5">
        <w:rPr>
          <w:szCs w:val="24"/>
        </w:rPr>
        <w:t xml:space="preserve"> guilt be proved beyond all possible doubt.  It is only required that the government</w:t>
      </w:r>
      <w:r w:rsidR="00C62F37">
        <w:rPr>
          <w:szCs w:val="24"/>
        </w:rPr>
        <w:t>’</w:t>
      </w:r>
      <w:r w:rsidRPr="00467FB5">
        <w:rPr>
          <w:szCs w:val="24"/>
        </w:rPr>
        <w:t xml:space="preserve">s proof exclude any </w:t>
      </w:r>
      <w:r w:rsidR="00C62F37">
        <w:rPr>
          <w:szCs w:val="24"/>
        </w:rPr>
        <w:t>“</w:t>
      </w:r>
      <w:r w:rsidRPr="00467FB5">
        <w:rPr>
          <w:szCs w:val="24"/>
        </w:rPr>
        <w:t>reasonable doubt</w:t>
      </w:r>
      <w:r w:rsidR="00C62F37">
        <w:rPr>
          <w:szCs w:val="24"/>
        </w:rPr>
        <w:t>”</w:t>
      </w:r>
      <w:r w:rsidRPr="00467FB5">
        <w:rPr>
          <w:szCs w:val="24"/>
        </w:rPr>
        <w:t xml:space="preserve"> concerning a defendant</w:t>
      </w:r>
      <w:r w:rsidR="00C62F37">
        <w:rPr>
          <w:szCs w:val="24"/>
          <w:highlight w:val="yellow"/>
        </w:rPr>
        <w:t>’</w:t>
      </w:r>
      <w:r w:rsidRPr="00467FB5">
        <w:rPr>
          <w:szCs w:val="24"/>
          <w:highlight w:val="yellow"/>
        </w:rPr>
        <w:t>s</w:t>
      </w:r>
      <w:r w:rsidRPr="00467FB5">
        <w:rPr>
          <w:szCs w:val="24"/>
        </w:rPr>
        <w:t xml:space="preserve"> guilt.</w:t>
      </w:r>
    </w:p>
    <w:p w14:paraId="7877DAC5" w14:textId="77777777" w:rsidR="009E781C" w:rsidRPr="00467FB5" w:rsidRDefault="009E781C">
      <w:pPr>
        <w:spacing w:line="480" w:lineRule="auto"/>
        <w:rPr>
          <w:szCs w:val="24"/>
        </w:rPr>
      </w:pPr>
    </w:p>
    <w:p w14:paraId="2910A138" w14:textId="66281BA5" w:rsidR="009E781C" w:rsidRPr="00467FB5" w:rsidRDefault="009E781C">
      <w:pPr>
        <w:spacing w:line="480" w:lineRule="auto"/>
        <w:rPr>
          <w:szCs w:val="24"/>
        </w:rPr>
      </w:pPr>
      <w:r w:rsidRPr="00467FB5">
        <w:rPr>
          <w:szCs w:val="24"/>
        </w:rPr>
        <w:tab/>
        <w:t xml:space="preserve">A </w:t>
      </w:r>
      <w:r w:rsidR="00C62F37">
        <w:rPr>
          <w:szCs w:val="24"/>
        </w:rPr>
        <w:t>“</w:t>
      </w:r>
      <w:r w:rsidRPr="00467FB5">
        <w:rPr>
          <w:szCs w:val="24"/>
        </w:rPr>
        <w:t>reasonable doubt</w:t>
      </w:r>
      <w:r w:rsidR="00C62F37">
        <w:rPr>
          <w:szCs w:val="24"/>
        </w:rPr>
        <w:t>”</w:t>
      </w:r>
      <w:r w:rsidRPr="00467FB5">
        <w:rPr>
          <w:szCs w:val="24"/>
        </w:rPr>
        <w:t xml:space="preserve"> is a real doubt, based upon reason and common sense after careful and impartial consideration of all the evidence in the case.</w:t>
      </w:r>
    </w:p>
    <w:p w14:paraId="7E059950" w14:textId="77777777" w:rsidR="009E781C" w:rsidRPr="00467FB5" w:rsidRDefault="009E781C">
      <w:pPr>
        <w:spacing w:line="480" w:lineRule="auto"/>
        <w:rPr>
          <w:szCs w:val="24"/>
        </w:rPr>
      </w:pPr>
    </w:p>
    <w:p w14:paraId="37D78634" w14:textId="77777777" w:rsidR="009E781C" w:rsidRPr="00467FB5" w:rsidRDefault="009E781C">
      <w:pPr>
        <w:spacing w:line="480" w:lineRule="auto"/>
        <w:rPr>
          <w:szCs w:val="24"/>
        </w:rPr>
      </w:pPr>
      <w:r w:rsidRPr="00467FB5">
        <w:rPr>
          <w:szCs w:val="24"/>
        </w:rPr>
        <w:tab/>
        <w:t>Proof beyond a reasonable doubt, therefore, is proof of such a convincing character that you would be willing to rely and act upon it without hesitation in the most important of your own affairs.  If you are convinced that the defendant</w:t>
      </w:r>
      <w:r w:rsidR="004923B7" w:rsidRPr="00467FB5">
        <w:rPr>
          <w:szCs w:val="24"/>
          <w:highlight w:val="yellow"/>
        </w:rPr>
        <w:t>(s)</w:t>
      </w:r>
      <w:r w:rsidRPr="00467FB5">
        <w:rPr>
          <w:szCs w:val="24"/>
        </w:rPr>
        <w:t xml:space="preserve"> has been proved guilty beyond a reasonable doubt, say so.  If you are not convinced, say so.</w:t>
      </w:r>
    </w:p>
    <w:p w14:paraId="62444158" w14:textId="03A7A8F9" w:rsidR="009E781C" w:rsidRPr="00467FB5" w:rsidRDefault="009E781C">
      <w:pPr>
        <w:spacing w:line="480" w:lineRule="auto"/>
        <w:rPr>
          <w:szCs w:val="24"/>
        </w:rPr>
      </w:pPr>
      <w:r w:rsidRPr="00467FB5">
        <w:rPr>
          <w:szCs w:val="24"/>
        </w:rPr>
        <w:br w:type="page"/>
      </w:r>
      <w:r w:rsidRPr="00467FB5">
        <w:rPr>
          <w:szCs w:val="24"/>
        </w:rPr>
        <w:lastRenderedPageBreak/>
        <w:tab/>
      </w:r>
      <w:r w:rsidR="00FD0985" w:rsidRPr="00467FB5">
        <w:rPr>
          <w:szCs w:val="24"/>
        </w:rPr>
        <w:t>In your deliberations, you may only</w:t>
      </w:r>
      <w:r w:rsidRPr="00467FB5">
        <w:rPr>
          <w:szCs w:val="24"/>
        </w:rPr>
        <w:t xml:space="preserve"> consider the evidence that I have admitted in the case.  The term </w:t>
      </w:r>
      <w:r w:rsidR="00056487">
        <w:rPr>
          <w:szCs w:val="24"/>
        </w:rPr>
        <w:t>“</w:t>
      </w:r>
      <w:r w:rsidRPr="00467FB5">
        <w:rPr>
          <w:szCs w:val="24"/>
        </w:rPr>
        <w:t>evidence</w:t>
      </w:r>
      <w:r w:rsidR="00056487">
        <w:rPr>
          <w:szCs w:val="24"/>
        </w:rPr>
        <w:t>”</w:t>
      </w:r>
      <w:r w:rsidRPr="00467FB5">
        <w:rPr>
          <w:szCs w:val="24"/>
        </w:rPr>
        <w:t xml:space="preserve"> includes the testimony of the witnesses, the exhibits admitted in the record</w:t>
      </w:r>
      <w:r w:rsidR="009F0004" w:rsidRPr="00467FB5">
        <w:rPr>
          <w:szCs w:val="24"/>
        </w:rPr>
        <w:t>, stipulations agreed to by the parties</w:t>
      </w:r>
      <w:r w:rsidRPr="00467FB5">
        <w:rPr>
          <w:szCs w:val="24"/>
        </w:rPr>
        <w:t xml:space="preserve"> and any facts of which the court has taken judicial notice.  Remember that </w:t>
      </w:r>
      <w:r w:rsidR="00B709E5" w:rsidRPr="00467FB5">
        <w:rPr>
          <w:szCs w:val="24"/>
        </w:rPr>
        <w:t>what</w:t>
      </w:r>
      <w:r w:rsidRPr="00467FB5">
        <w:rPr>
          <w:szCs w:val="24"/>
        </w:rPr>
        <w:t xml:space="preserve"> the lawyers say is not evidence in the case.  It is your own recollection and interpretation of the evidence that controls.  What the lawyers say is not binding upon you.</w:t>
      </w:r>
    </w:p>
    <w:p w14:paraId="6F8BBF9B" w14:textId="77777777" w:rsidR="009E781C" w:rsidRPr="00467FB5" w:rsidRDefault="009E781C">
      <w:pPr>
        <w:spacing w:line="480" w:lineRule="auto"/>
        <w:rPr>
          <w:szCs w:val="24"/>
        </w:rPr>
      </w:pPr>
    </w:p>
    <w:p w14:paraId="5F429A10" w14:textId="0412AB29" w:rsidR="009E781C" w:rsidRPr="00467FB5" w:rsidRDefault="009E781C">
      <w:pPr>
        <w:spacing w:line="480" w:lineRule="auto"/>
        <w:rPr>
          <w:szCs w:val="24"/>
        </w:rPr>
      </w:pPr>
      <w:r w:rsidRPr="00467FB5">
        <w:rPr>
          <w:szCs w:val="24"/>
        </w:rPr>
        <w:tab/>
        <w:t xml:space="preserve">In considering the evidence you may make deductions and reach conclusions which reason and </w:t>
      </w:r>
      <w:proofErr w:type="gramStart"/>
      <w:r w:rsidRPr="00467FB5">
        <w:rPr>
          <w:szCs w:val="24"/>
        </w:rPr>
        <w:t>common sense</w:t>
      </w:r>
      <w:proofErr w:type="gramEnd"/>
      <w:r w:rsidRPr="00467FB5">
        <w:rPr>
          <w:szCs w:val="24"/>
        </w:rPr>
        <w:t xml:space="preserve"> lead you to make; and you should not be concerned about whether the evidence is direct or circumstantial.  </w:t>
      </w:r>
      <w:r w:rsidR="00056487">
        <w:rPr>
          <w:szCs w:val="24"/>
        </w:rPr>
        <w:t>“</w:t>
      </w:r>
      <w:r w:rsidRPr="00467FB5">
        <w:rPr>
          <w:szCs w:val="24"/>
        </w:rPr>
        <w:t>Direct evidence</w:t>
      </w:r>
      <w:r w:rsidR="00056487">
        <w:rPr>
          <w:szCs w:val="24"/>
        </w:rPr>
        <w:t>”</w:t>
      </w:r>
      <w:r w:rsidRPr="00467FB5">
        <w:rPr>
          <w:szCs w:val="24"/>
        </w:rPr>
        <w:t xml:space="preserve"> is the testimony of one who asserts actual knowledge of a fact, such as an </w:t>
      </w:r>
      <w:proofErr w:type="gramStart"/>
      <w:r w:rsidRPr="00467FB5">
        <w:rPr>
          <w:szCs w:val="24"/>
        </w:rPr>
        <w:t>eye witness</w:t>
      </w:r>
      <w:proofErr w:type="gramEnd"/>
      <w:r w:rsidRPr="00467FB5">
        <w:rPr>
          <w:szCs w:val="24"/>
        </w:rPr>
        <w:t xml:space="preserve">.  </w:t>
      </w:r>
      <w:r w:rsidR="00056487">
        <w:rPr>
          <w:szCs w:val="24"/>
        </w:rPr>
        <w:t>“</w:t>
      </w:r>
      <w:r w:rsidRPr="00467FB5">
        <w:rPr>
          <w:szCs w:val="24"/>
        </w:rPr>
        <w:t>Circumstantial evidence</w:t>
      </w:r>
      <w:r w:rsidR="00056487">
        <w:rPr>
          <w:szCs w:val="24"/>
        </w:rPr>
        <w:t>”</w:t>
      </w:r>
      <w:r w:rsidRPr="00467FB5">
        <w:rPr>
          <w:szCs w:val="24"/>
        </w:rPr>
        <w:t xml:space="preserve"> is proof of a chain of facts and circumstances indicating that the defendant</w:t>
      </w:r>
      <w:r w:rsidR="004923B7" w:rsidRPr="00467FB5">
        <w:rPr>
          <w:szCs w:val="24"/>
          <w:highlight w:val="yellow"/>
        </w:rPr>
        <w:t>(s)</w:t>
      </w:r>
      <w:r w:rsidRPr="00467FB5">
        <w:rPr>
          <w:szCs w:val="24"/>
        </w:rPr>
        <w:t xml:space="preserve"> is either guilty or not guilty.  The law makes no distinction between direct</w:t>
      </w:r>
      <w:r w:rsidR="00B709E5" w:rsidRPr="00467FB5">
        <w:rPr>
          <w:szCs w:val="24"/>
        </w:rPr>
        <w:t xml:space="preserve"> and</w:t>
      </w:r>
      <w:r w:rsidRPr="00467FB5">
        <w:rPr>
          <w:szCs w:val="24"/>
        </w:rPr>
        <w:t xml:space="preserve"> circumstantial evidence.</w:t>
      </w:r>
    </w:p>
    <w:p w14:paraId="191D424A" w14:textId="77777777" w:rsidR="00ED5E52" w:rsidRPr="00467FB5" w:rsidRDefault="00ED5E52">
      <w:pPr>
        <w:spacing w:line="480" w:lineRule="auto"/>
        <w:rPr>
          <w:szCs w:val="24"/>
        </w:rPr>
      </w:pPr>
    </w:p>
    <w:p w14:paraId="1284C8A2" w14:textId="77777777" w:rsidR="009E781C" w:rsidRPr="00467FB5" w:rsidRDefault="00ED5E52">
      <w:pPr>
        <w:spacing w:line="480" w:lineRule="auto"/>
        <w:rPr>
          <w:szCs w:val="24"/>
        </w:rPr>
      </w:pPr>
      <w:r w:rsidRPr="00467FB5">
        <w:rPr>
          <w:szCs w:val="24"/>
        </w:rPr>
        <w:br w:type="page"/>
      </w:r>
      <w:r w:rsidR="009E781C" w:rsidRPr="00467FB5">
        <w:rPr>
          <w:szCs w:val="24"/>
        </w:rPr>
        <w:lastRenderedPageBreak/>
        <w:tab/>
      </w:r>
      <w:proofErr w:type="gramStart"/>
      <w:r w:rsidR="009E781C" w:rsidRPr="00467FB5">
        <w:rPr>
          <w:szCs w:val="24"/>
        </w:rPr>
        <w:t>Also</w:t>
      </w:r>
      <w:proofErr w:type="gramEnd"/>
      <w:r w:rsidR="009E781C" w:rsidRPr="00467FB5">
        <w:rPr>
          <w:szCs w:val="24"/>
        </w:rPr>
        <w:t xml:space="preserve"> you should not assume from anything I may have said or done that I have an opinion concerning any of the issues before you in this case.  Except for my instructions to you, you should disregard anything I may have said in arriving at your own decision concerning the facts.</w:t>
      </w:r>
    </w:p>
    <w:p w14:paraId="0B11A7BA" w14:textId="77777777" w:rsidR="00DF2A32" w:rsidRPr="00467FB5" w:rsidRDefault="00DF2A32">
      <w:pPr>
        <w:spacing w:line="480" w:lineRule="auto"/>
        <w:rPr>
          <w:szCs w:val="24"/>
        </w:rPr>
      </w:pPr>
    </w:p>
    <w:p w14:paraId="3F5C38E0" w14:textId="77777777" w:rsidR="009E781C" w:rsidRPr="00467FB5" w:rsidRDefault="009E781C">
      <w:pPr>
        <w:spacing w:line="480" w:lineRule="auto"/>
        <w:rPr>
          <w:szCs w:val="24"/>
        </w:rPr>
      </w:pPr>
      <w:r w:rsidRPr="00467FB5">
        <w:rPr>
          <w:szCs w:val="24"/>
        </w:rPr>
        <w:tab/>
        <w:t>If you have taken notes, please remember that your notes are not evidence.  You should keep your notes to yourself.  They can only be used to help refresh your personal recollection of the evidence in the case.</w:t>
      </w:r>
    </w:p>
    <w:p w14:paraId="4FFECCF4" w14:textId="77777777" w:rsidR="009E781C" w:rsidRPr="00467FB5" w:rsidRDefault="009E781C">
      <w:pPr>
        <w:spacing w:line="480" w:lineRule="auto"/>
        <w:rPr>
          <w:szCs w:val="24"/>
        </w:rPr>
      </w:pPr>
    </w:p>
    <w:p w14:paraId="7D0995D6" w14:textId="77777777" w:rsidR="00BB3040" w:rsidRPr="00467FB5" w:rsidRDefault="009E781C">
      <w:pPr>
        <w:spacing w:line="480" w:lineRule="auto"/>
        <w:rPr>
          <w:szCs w:val="24"/>
        </w:rPr>
      </w:pPr>
      <w:r w:rsidRPr="00467FB5">
        <w:rPr>
          <w:szCs w:val="24"/>
        </w:rPr>
        <w:tab/>
        <w:t>If you cannot recall a particular piece of evidence, you should not be overly influenced by the fact that someone else on the jury appears to have a note regarding that evidence.  Remember, it is your recollection and the collective recollection of all of you upon which you should rely in deciding the facts in this case.</w:t>
      </w:r>
    </w:p>
    <w:p w14:paraId="5C2C5685" w14:textId="12415A61" w:rsidR="001B760C" w:rsidRPr="00467FB5" w:rsidRDefault="00BB3040" w:rsidP="009E2275">
      <w:pPr>
        <w:spacing w:line="480" w:lineRule="auto"/>
        <w:rPr>
          <w:szCs w:val="24"/>
        </w:rPr>
      </w:pPr>
      <w:r w:rsidRPr="00467FB5">
        <w:rPr>
          <w:szCs w:val="24"/>
        </w:rPr>
        <w:br w:type="page"/>
      </w:r>
      <w:r w:rsidRPr="00467FB5">
        <w:rPr>
          <w:szCs w:val="24"/>
        </w:rPr>
        <w:lastRenderedPageBreak/>
        <w:tab/>
      </w:r>
      <w:r w:rsidR="009E2275" w:rsidRPr="00467FB5">
        <w:rPr>
          <w:szCs w:val="24"/>
        </w:rPr>
        <w:t xml:space="preserve">During your deliberations, you must not communicate with or provide any information to anyone outside of the jury room about this case. </w:t>
      </w:r>
      <w:r w:rsidR="00ED0C43">
        <w:rPr>
          <w:szCs w:val="24"/>
        </w:rPr>
        <w:t xml:space="preserve"> </w:t>
      </w:r>
      <w:r w:rsidR="009E2275" w:rsidRPr="00467FB5">
        <w:rPr>
          <w:szCs w:val="24"/>
        </w:rPr>
        <w:t xml:space="preserve">You may not use any electronic device, including computers, phones, smart devices, or any other means of communication, to transmit to anyone any information about this case or to conduct any research about this case until I accept your verdict. </w:t>
      </w:r>
      <w:r w:rsidR="00ED0C43">
        <w:rPr>
          <w:szCs w:val="24"/>
        </w:rPr>
        <w:t xml:space="preserve"> </w:t>
      </w:r>
      <w:r w:rsidR="009E2275" w:rsidRPr="00467FB5">
        <w:rPr>
          <w:szCs w:val="24"/>
        </w:rPr>
        <w:t xml:space="preserve">In other words, you cannot talk to anyone on the phone, correspond with anyone in person, or electronically communicate with anyone about this case. </w:t>
      </w:r>
      <w:r w:rsidR="00ED0C43">
        <w:rPr>
          <w:szCs w:val="24"/>
        </w:rPr>
        <w:t xml:space="preserve"> </w:t>
      </w:r>
      <w:r w:rsidR="009E2275" w:rsidRPr="00467FB5">
        <w:rPr>
          <w:szCs w:val="24"/>
        </w:rPr>
        <w:t xml:space="preserve">You can only discuss the case in the jury room with your fellow jurors during deliberations when all jurors are present. </w:t>
      </w:r>
      <w:r w:rsidR="00ED0C43">
        <w:rPr>
          <w:szCs w:val="24"/>
        </w:rPr>
        <w:t xml:space="preserve"> </w:t>
      </w:r>
      <w:r w:rsidR="009E2275" w:rsidRPr="00467FB5">
        <w:rPr>
          <w:szCs w:val="24"/>
        </w:rPr>
        <w:t>I expect you will inform me if you become aware of another juror’s violation of these instructions.</w:t>
      </w:r>
    </w:p>
    <w:p w14:paraId="179F5870" w14:textId="77777777" w:rsidR="009E2275" w:rsidRPr="00467FB5" w:rsidRDefault="009E2275" w:rsidP="009E2275">
      <w:pPr>
        <w:spacing w:line="480" w:lineRule="auto"/>
        <w:rPr>
          <w:szCs w:val="24"/>
        </w:rPr>
      </w:pPr>
    </w:p>
    <w:p w14:paraId="2C0016F1" w14:textId="36B2FFF6" w:rsidR="001B760C" w:rsidRPr="00467FB5" w:rsidRDefault="001B760C" w:rsidP="001B760C">
      <w:pPr>
        <w:spacing w:line="480" w:lineRule="auto"/>
        <w:ind w:firstLine="720"/>
        <w:rPr>
          <w:szCs w:val="24"/>
        </w:rPr>
      </w:pPr>
      <w:r w:rsidRPr="00467FB5">
        <w:rPr>
          <w:szCs w:val="24"/>
        </w:rPr>
        <w:t xml:space="preserve">You may not use these electronic means to investigate or communicate about the case because it is important that you decide this case </w:t>
      </w:r>
      <w:proofErr w:type="gramStart"/>
      <w:r w:rsidRPr="00467FB5">
        <w:rPr>
          <w:szCs w:val="24"/>
        </w:rPr>
        <w:t>based solely</w:t>
      </w:r>
      <w:proofErr w:type="gramEnd"/>
      <w:r w:rsidRPr="00467FB5">
        <w:rPr>
          <w:szCs w:val="24"/>
        </w:rPr>
        <w:t xml:space="preserve"> on the evidence presented in this courtroom.  Information on the Internet or available through social media might be wrong, incomplete</w:t>
      </w:r>
      <w:r w:rsidR="00CB6771">
        <w:rPr>
          <w:szCs w:val="24"/>
        </w:rPr>
        <w:t>,</w:t>
      </w:r>
      <w:r w:rsidRPr="00467FB5">
        <w:rPr>
          <w:szCs w:val="24"/>
        </w:rPr>
        <w:t xml:space="preserve"> or inaccurate.  You are only permitted to discuss the case with your fellow jurors during deliberations because they have seen and heard the same evidence you have.  In our judicial system, it is important that you are not influenced by anything or anyone outside of this courtroom.  Otherwise, your decision may be based on information known only by you and not your fellow jurors or the Parties in the case.  This would unfairly and adversely impact the judicial process.  A juror who violates these restrictions jeopardizes the fairness of these proceedings, and a mistrial could result, which would require the entire trial process to start over again.</w:t>
      </w:r>
    </w:p>
    <w:p w14:paraId="1A7CE13D" w14:textId="77777777" w:rsidR="001B760C" w:rsidRPr="00467FB5" w:rsidRDefault="001B760C" w:rsidP="0073529C">
      <w:pPr>
        <w:spacing w:line="480" w:lineRule="auto"/>
        <w:rPr>
          <w:szCs w:val="24"/>
        </w:rPr>
      </w:pPr>
    </w:p>
    <w:p w14:paraId="43D991CA" w14:textId="77777777" w:rsidR="0073529C" w:rsidRPr="00467FB5" w:rsidRDefault="008A47B0" w:rsidP="0073529C">
      <w:pPr>
        <w:spacing w:line="480" w:lineRule="auto"/>
        <w:rPr>
          <w:szCs w:val="24"/>
        </w:rPr>
      </w:pPr>
      <w:r w:rsidRPr="00467FB5">
        <w:rPr>
          <w:szCs w:val="24"/>
        </w:rPr>
        <w:lastRenderedPageBreak/>
        <w:tab/>
      </w:r>
      <w:r w:rsidR="00836533" w:rsidRPr="00467FB5">
        <w:rPr>
          <w:szCs w:val="24"/>
        </w:rPr>
        <w:t>It</w:t>
      </w:r>
      <w:r w:rsidR="00BB3040" w:rsidRPr="00467FB5">
        <w:rPr>
          <w:szCs w:val="24"/>
        </w:rPr>
        <w:t xml:space="preserve"> is important that you decide this case</w:t>
      </w:r>
      <w:r w:rsidR="00C0272C" w:rsidRPr="00467FB5">
        <w:rPr>
          <w:szCs w:val="24"/>
        </w:rPr>
        <w:t xml:space="preserve"> </w:t>
      </w:r>
      <w:r w:rsidR="00BB3040" w:rsidRPr="00467FB5">
        <w:rPr>
          <w:szCs w:val="24"/>
        </w:rPr>
        <w:t>based solely on the evidence presented in this courtroom.</w:t>
      </w:r>
    </w:p>
    <w:p w14:paraId="0CBAC7CE" w14:textId="77777777" w:rsidR="00C0272C" w:rsidRPr="00467FB5" w:rsidRDefault="0073529C" w:rsidP="00ED5E52">
      <w:pPr>
        <w:jc w:val="right"/>
        <w:rPr>
          <w:szCs w:val="24"/>
          <w:u w:val="single"/>
        </w:rPr>
      </w:pPr>
      <w:r w:rsidRPr="00467FB5">
        <w:rPr>
          <w:szCs w:val="24"/>
        </w:rPr>
        <w:br w:type="page"/>
      </w:r>
      <w:r w:rsidR="00ED5E52" w:rsidRPr="00467FB5">
        <w:rPr>
          <w:szCs w:val="24"/>
        </w:rPr>
        <w:lastRenderedPageBreak/>
        <w:t>(7.19)</w:t>
      </w:r>
      <w:r w:rsidR="00ED5E52" w:rsidRPr="00467FB5">
        <w:rPr>
          <w:szCs w:val="24"/>
        </w:rPr>
        <w:br/>
      </w:r>
      <w:r w:rsidR="00C0272C" w:rsidRPr="00467FB5">
        <w:rPr>
          <w:szCs w:val="24"/>
          <w:u w:val="single"/>
        </w:rPr>
        <w:t>Judicial Notice</w:t>
      </w:r>
    </w:p>
    <w:p w14:paraId="748FE002" w14:textId="77777777" w:rsidR="00C0272C" w:rsidRPr="00467FB5" w:rsidRDefault="00C0272C" w:rsidP="00C0272C">
      <w:pPr>
        <w:spacing w:line="480" w:lineRule="auto"/>
        <w:rPr>
          <w:szCs w:val="24"/>
        </w:rPr>
      </w:pPr>
    </w:p>
    <w:p w14:paraId="4E919314" w14:textId="77777777" w:rsidR="00C0272C" w:rsidRPr="00467FB5" w:rsidRDefault="00C0272C" w:rsidP="00C0272C">
      <w:pPr>
        <w:spacing w:line="480" w:lineRule="auto"/>
        <w:rPr>
          <w:szCs w:val="24"/>
        </w:rPr>
      </w:pPr>
      <w:r w:rsidRPr="00467FB5">
        <w:rPr>
          <w:szCs w:val="24"/>
        </w:rPr>
        <w:tab/>
        <w:t xml:space="preserve">You are instructed that the Court has taken judicial notice of the fact that </w:t>
      </w:r>
      <w:r w:rsidR="00D8310B" w:rsidRPr="00467FB5">
        <w:rPr>
          <w:szCs w:val="24"/>
          <w:highlight w:val="yellow"/>
        </w:rPr>
        <w:t>____________________________________</w:t>
      </w:r>
      <w:r w:rsidRPr="00467FB5">
        <w:rPr>
          <w:szCs w:val="24"/>
        </w:rPr>
        <w:t>.</w:t>
      </w:r>
    </w:p>
    <w:p w14:paraId="41C444E6" w14:textId="77777777" w:rsidR="00C0272C" w:rsidRPr="00467FB5" w:rsidRDefault="00C0272C" w:rsidP="00C0272C">
      <w:pPr>
        <w:spacing w:line="480" w:lineRule="auto"/>
        <w:rPr>
          <w:szCs w:val="24"/>
        </w:rPr>
      </w:pPr>
    </w:p>
    <w:p w14:paraId="21941535" w14:textId="5B3CFFFC" w:rsidR="0073529C" w:rsidRPr="00467FB5" w:rsidRDefault="00C0272C" w:rsidP="00C0272C">
      <w:pPr>
        <w:spacing w:line="480" w:lineRule="auto"/>
        <w:rPr>
          <w:szCs w:val="24"/>
        </w:rPr>
      </w:pPr>
      <w:r w:rsidRPr="00467FB5">
        <w:rPr>
          <w:szCs w:val="24"/>
        </w:rPr>
        <w:tab/>
        <w:t xml:space="preserve">Since you are the </w:t>
      </w:r>
      <w:proofErr w:type="gramStart"/>
      <w:r w:rsidRPr="00467FB5">
        <w:rPr>
          <w:szCs w:val="24"/>
        </w:rPr>
        <w:t>factfinders</w:t>
      </w:r>
      <w:proofErr w:type="gramEnd"/>
      <w:r w:rsidRPr="00467FB5">
        <w:rPr>
          <w:szCs w:val="24"/>
        </w:rPr>
        <w:t xml:space="preserve"> in this case, you may, but are not required to, accept even this fact as conclusively established.</w:t>
      </w:r>
    </w:p>
    <w:p w14:paraId="48FE4A13" w14:textId="77777777" w:rsidR="00D22182" w:rsidRPr="00467FB5" w:rsidRDefault="0073529C" w:rsidP="00ED5E52">
      <w:pPr>
        <w:tabs>
          <w:tab w:val="right" w:pos="9360"/>
        </w:tabs>
        <w:jc w:val="right"/>
        <w:rPr>
          <w:szCs w:val="24"/>
        </w:rPr>
      </w:pPr>
      <w:r w:rsidRPr="00467FB5">
        <w:rPr>
          <w:szCs w:val="24"/>
        </w:rPr>
        <w:br w:type="page"/>
      </w:r>
      <w:r w:rsidR="00ED5E52" w:rsidRPr="00467FB5">
        <w:rPr>
          <w:szCs w:val="24"/>
          <w:highlight w:val="yellow"/>
        </w:rPr>
        <w:lastRenderedPageBreak/>
        <w:t>(7.21)</w:t>
      </w:r>
      <w:r w:rsidR="00ED5E52" w:rsidRPr="00467FB5">
        <w:rPr>
          <w:szCs w:val="24"/>
          <w:highlight w:val="yellow"/>
        </w:rPr>
        <w:br/>
      </w:r>
      <w:r w:rsidR="00D22182" w:rsidRPr="00467FB5">
        <w:rPr>
          <w:szCs w:val="24"/>
          <w:highlight w:val="yellow"/>
          <w:u w:val="single"/>
        </w:rPr>
        <w:t>Stipulations</w:t>
      </w:r>
    </w:p>
    <w:p w14:paraId="5E6CA11A" w14:textId="77777777" w:rsidR="00D22182" w:rsidRPr="00467FB5" w:rsidRDefault="00D22182" w:rsidP="00D22182">
      <w:pPr>
        <w:spacing w:line="480" w:lineRule="auto"/>
        <w:rPr>
          <w:szCs w:val="24"/>
        </w:rPr>
      </w:pPr>
    </w:p>
    <w:p w14:paraId="086D595C" w14:textId="24F54DC6" w:rsidR="00D22182" w:rsidRPr="00467FB5" w:rsidRDefault="00D22182" w:rsidP="00D22182">
      <w:pPr>
        <w:spacing w:line="480" w:lineRule="auto"/>
        <w:rPr>
          <w:szCs w:val="24"/>
        </w:rPr>
      </w:pPr>
      <w:r w:rsidRPr="00467FB5">
        <w:rPr>
          <w:szCs w:val="24"/>
        </w:rPr>
        <w:tab/>
        <w:t>While we were hearing evidence, you were told that the government and the defendant agreed, or stipulated</w:t>
      </w:r>
      <w:r w:rsidR="009C0417">
        <w:rPr>
          <w:szCs w:val="24"/>
        </w:rPr>
        <w:t>,</w:t>
      </w:r>
      <w:r w:rsidRPr="00467FB5">
        <w:rPr>
          <w:szCs w:val="24"/>
        </w:rPr>
        <w:t xml:space="preserve"> to certain facts.  This means simply that the government and the defendant both accept these facts.  There is no disagreement over these facts, so there was no need for evidence by either side on these points.  You may accept these facts, even though nothing more was said about them one way or the other.  This, of course, is all for </w:t>
      </w:r>
      <w:proofErr w:type="gramStart"/>
      <w:r w:rsidRPr="00467FB5">
        <w:rPr>
          <w:szCs w:val="24"/>
        </w:rPr>
        <w:t>you</w:t>
      </w:r>
      <w:proofErr w:type="gramEnd"/>
      <w:r w:rsidRPr="00467FB5">
        <w:rPr>
          <w:szCs w:val="24"/>
        </w:rPr>
        <w:t xml:space="preserve"> the jury to decide.</w:t>
      </w:r>
    </w:p>
    <w:p w14:paraId="6609DC03" w14:textId="77777777" w:rsidR="00D22182" w:rsidRPr="00467FB5" w:rsidRDefault="00D22182" w:rsidP="00D22182">
      <w:pPr>
        <w:spacing w:line="480" w:lineRule="auto"/>
        <w:rPr>
          <w:szCs w:val="24"/>
        </w:rPr>
      </w:pPr>
    </w:p>
    <w:p w14:paraId="234A44C5" w14:textId="77777777" w:rsidR="00D22182" w:rsidRPr="00467FB5" w:rsidRDefault="00D22182" w:rsidP="00D22182">
      <w:pPr>
        <w:spacing w:line="480" w:lineRule="auto"/>
        <w:rPr>
          <w:szCs w:val="24"/>
        </w:rPr>
      </w:pPr>
      <w:r w:rsidRPr="00467FB5">
        <w:rPr>
          <w:szCs w:val="24"/>
        </w:rPr>
        <w:tab/>
        <w:t>The parties in this case have stipulated as follows:</w:t>
      </w:r>
    </w:p>
    <w:p w14:paraId="733CFFB2" w14:textId="77777777" w:rsidR="00D22182" w:rsidRPr="00467FB5" w:rsidRDefault="00D22182" w:rsidP="00D22182">
      <w:pPr>
        <w:spacing w:line="480" w:lineRule="auto"/>
        <w:ind w:left="1440"/>
        <w:rPr>
          <w:szCs w:val="24"/>
        </w:rPr>
      </w:pPr>
    </w:p>
    <w:p w14:paraId="062A5078" w14:textId="77777777" w:rsidR="00D22182" w:rsidRPr="00467FB5" w:rsidRDefault="00D22182" w:rsidP="00D22182">
      <w:pPr>
        <w:spacing w:line="480" w:lineRule="auto"/>
        <w:rPr>
          <w:szCs w:val="24"/>
        </w:rPr>
      </w:pPr>
      <w:r w:rsidRPr="00467FB5">
        <w:rPr>
          <w:szCs w:val="24"/>
        </w:rPr>
        <w:tab/>
      </w:r>
      <w:r w:rsidRPr="00467FB5">
        <w:rPr>
          <w:szCs w:val="24"/>
        </w:rPr>
        <w:tab/>
      </w:r>
      <w:r w:rsidRPr="00467FB5">
        <w:rPr>
          <w:szCs w:val="24"/>
          <w:highlight w:val="yellow"/>
        </w:rPr>
        <w:t>[</w:t>
      </w:r>
      <w:r w:rsidR="00ED5E52" w:rsidRPr="00467FB5">
        <w:rPr>
          <w:szCs w:val="24"/>
          <w:highlight w:val="yellow"/>
        </w:rPr>
        <w:t>Stipulations</w:t>
      </w:r>
      <w:r w:rsidRPr="00467FB5">
        <w:rPr>
          <w:szCs w:val="24"/>
          <w:highlight w:val="yellow"/>
        </w:rPr>
        <w:t>]</w:t>
      </w:r>
    </w:p>
    <w:p w14:paraId="205DC85D" w14:textId="77777777" w:rsidR="00D22182" w:rsidRPr="00467FB5" w:rsidRDefault="00D22182" w:rsidP="00D22182">
      <w:pPr>
        <w:spacing w:line="480" w:lineRule="auto"/>
        <w:rPr>
          <w:szCs w:val="24"/>
        </w:rPr>
      </w:pPr>
    </w:p>
    <w:p w14:paraId="48DC572D" w14:textId="77777777" w:rsidR="00D22182" w:rsidRPr="00467FB5" w:rsidRDefault="00D22182" w:rsidP="00D22182">
      <w:pPr>
        <w:spacing w:line="480" w:lineRule="auto"/>
        <w:rPr>
          <w:szCs w:val="24"/>
        </w:rPr>
      </w:pPr>
      <w:r w:rsidRPr="00467FB5">
        <w:rPr>
          <w:szCs w:val="24"/>
        </w:rPr>
        <w:tab/>
        <w:t xml:space="preserve">Further, the parties </w:t>
      </w:r>
      <w:proofErr w:type="gramStart"/>
      <w:r w:rsidRPr="00467FB5">
        <w:rPr>
          <w:szCs w:val="24"/>
        </w:rPr>
        <w:t>are in agreement</w:t>
      </w:r>
      <w:proofErr w:type="gramEnd"/>
      <w:r w:rsidRPr="00467FB5">
        <w:rPr>
          <w:szCs w:val="24"/>
        </w:rPr>
        <w:t xml:space="preserve"> that the aforementioned facts have been proven beyond a reasonable doubt by this stipulation.</w:t>
      </w:r>
    </w:p>
    <w:p w14:paraId="48092673" w14:textId="77777777" w:rsidR="00DA3716" w:rsidRPr="00467FB5" w:rsidRDefault="00D22182" w:rsidP="0073529C">
      <w:pPr>
        <w:jc w:val="right"/>
        <w:rPr>
          <w:szCs w:val="24"/>
        </w:rPr>
      </w:pPr>
      <w:r w:rsidRPr="00467FB5">
        <w:rPr>
          <w:szCs w:val="24"/>
        </w:rPr>
        <w:br w:type="page"/>
      </w:r>
      <w:r w:rsidR="00ED5E52" w:rsidRPr="00467FB5">
        <w:rPr>
          <w:szCs w:val="24"/>
        </w:rPr>
        <w:lastRenderedPageBreak/>
        <w:t>(1.07, .08)</w:t>
      </w:r>
    </w:p>
    <w:p w14:paraId="2214E019" w14:textId="77777777" w:rsidR="009E781C" w:rsidRPr="00467FB5" w:rsidRDefault="00ED5E52" w:rsidP="0073529C">
      <w:pPr>
        <w:tabs>
          <w:tab w:val="right" w:pos="9450"/>
        </w:tabs>
        <w:jc w:val="right"/>
        <w:rPr>
          <w:szCs w:val="24"/>
        </w:rPr>
      </w:pPr>
      <w:r w:rsidRPr="00467FB5">
        <w:rPr>
          <w:szCs w:val="24"/>
          <w:u w:val="single"/>
        </w:rPr>
        <w:t xml:space="preserve">Number of Witnesses and </w:t>
      </w:r>
      <w:r w:rsidR="009E781C" w:rsidRPr="00467FB5">
        <w:rPr>
          <w:szCs w:val="24"/>
          <w:u w:val="single"/>
        </w:rPr>
        <w:t>Credibility</w:t>
      </w:r>
    </w:p>
    <w:p w14:paraId="15E5DC27" w14:textId="77777777" w:rsidR="009E781C" w:rsidRPr="00467FB5" w:rsidRDefault="009E781C">
      <w:pPr>
        <w:spacing w:line="480" w:lineRule="auto"/>
        <w:rPr>
          <w:szCs w:val="24"/>
        </w:rPr>
      </w:pPr>
    </w:p>
    <w:p w14:paraId="2E3B7912" w14:textId="4E355A4F" w:rsidR="009E781C" w:rsidRPr="00467FB5" w:rsidRDefault="009E781C">
      <w:pPr>
        <w:spacing w:line="480" w:lineRule="auto"/>
        <w:rPr>
          <w:szCs w:val="24"/>
        </w:rPr>
      </w:pPr>
      <w:r w:rsidRPr="00467FB5">
        <w:rPr>
          <w:szCs w:val="24"/>
        </w:rPr>
        <w:tab/>
        <w:t xml:space="preserve">Now, in saying that you must </w:t>
      </w:r>
      <w:r w:rsidRPr="00467FB5">
        <w:rPr>
          <w:szCs w:val="24"/>
          <w:u w:val="single"/>
        </w:rPr>
        <w:t>consider</w:t>
      </w:r>
      <w:r w:rsidRPr="00467FB5">
        <w:rPr>
          <w:szCs w:val="24"/>
        </w:rPr>
        <w:t xml:space="preserve"> </w:t>
      </w:r>
      <w:proofErr w:type="gramStart"/>
      <w:r w:rsidRPr="00467FB5">
        <w:rPr>
          <w:szCs w:val="24"/>
        </w:rPr>
        <w:t>all of</w:t>
      </w:r>
      <w:proofErr w:type="gramEnd"/>
      <w:r w:rsidRPr="00467FB5">
        <w:rPr>
          <w:szCs w:val="24"/>
        </w:rPr>
        <w:t xml:space="preserve"> the evidence, I do not mean that you must </w:t>
      </w:r>
      <w:r w:rsidRPr="00467FB5">
        <w:rPr>
          <w:szCs w:val="24"/>
          <w:u w:val="single"/>
        </w:rPr>
        <w:t>accept</w:t>
      </w:r>
      <w:r w:rsidRPr="00467FB5">
        <w:rPr>
          <w:szCs w:val="24"/>
        </w:rPr>
        <w:t xml:space="preserve"> all of the evidence as true or accurate.  You should decide whether you believe what each witness had to say and how important that testimony was.  In making that decision you may believe or disbelieve any witness, in whole or in part.  Also, the number of witnesses testifying concerning a</w:t>
      </w:r>
      <w:r w:rsidR="00D35516" w:rsidRPr="00467FB5">
        <w:rPr>
          <w:szCs w:val="24"/>
        </w:rPr>
        <w:t xml:space="preserve"> </w:t>
      </w:r>
      <w:r w:rsidRPr="00467FB5">
        <w:rPr>
          <w:szCs w:val="24"/>
        </w:rPr>
        <w:t>particular dispute is not controlling.  You may decide that the testimony of a smaller number of witnesses concerning a</w:t>
      </w:r>
      <w:r w:rsidR="00E20BE8" w:rsidRPr="00467FB5">
        <w:rPr>
          <w:szCs w:val="24"/>
        </w:rPr>
        <w:t xml:space="preserve"> f</w:t>
      </w:r>
      <w:r w:rsidRPr="00467FB5">
        <w:rPr>
          <w:szCs w:val="24"/>
        </w:rPr>
        <w:t>act in dispute is more believable than the testimony of a larger number of witnesses to the contrary.</w:t>
      </w:r>
    </w:p>
    <w:p w14:paraId="3AA06428" w14:textId="77777777" w:rsidR="009E781C" w:rsidRPr="00467FB5" w:rsidRDefault="009E781C">
      <w:pPr>
        <w:spacing w:line="480" w:lineRule="auto"/>
        <w:rPr>
          <w:szCs w:val="24"/>
        </w:rPr>
      </w:pPr>
    </w:p>
    <w:p w14:paraId="362F2A59" w14:textId="6FD67AE3" w:rsidR="00F04904" w:rsidRPr="00467FB5" w:rsidRDefault="009E781C">
      <w:pPr>
        <w:spacing w:line="480" w:lineRule="auto"/>
        <w:rPr>
          <w:szCs w:val="24"/>
        </w:rPr>
      </w:pPr>
      <w:r w:rsidRPr="00467FB5">
        <w:rPr>
          <w:szCs w:val="24"/>
        </w:rPr>
        <w:tab/>
        <w:t xml:space="preserve">In deciding whether you believe or do not believe any witness, I suggest that you ask yourself a few questions: </w:t>
      </w:r>
      <w:r w:rsidR="009A4A83">
        <w:rPr>
          <w:szCs w:val="24"/>
        </w:rPr>
        <w:t xml:space="preserve"> </w:t>
      </w:r>
      <w:r w:rsidRPr="00467FB5">
        <w:rPr>
          <w:szCs w:val="24"/>
        </w:rPr>
        <w:t xml:space="preserve">Did the person impress you as one who was telling the truth?  Did he or she have any </w:t>
      </w:r>
      <w:proofErr w:type="gramStart"/>
      <w:r w:rsidRPr="00467FB5">
        <w:rPr>
          <w:szCs w:val="24"/>
        </w:rPr>
        <w:t>particular reason</w:t>
      </w:r>
      <w:proofErr w:type="gramEnd"/>
      <w:r w:rsidRPr="00467FB5">
        <w:rPr>
          <w:szCs w:val="24"/>
        </w:rPr>
        <w:t xml:space="preserve"> not to tell the truth?  Did he or she have a personal interest in the outcome of the case?  Did the witness seem to have a good memory?  Did the witness have the opportunity and ability to observe accurately the things he or she testified about?  Did he or she appear to understand the questions clearly and answer them directly?  Did the witness</w:t>
      </w:r>
      <w:r w:rsidR="009A4A83">
        <w:rPr>
          <w:szCs w:val="24"/>
        </w:rPr>
        <w:t>’</w:t>
      </w:r>
      <w:r w:rsidRPr="00467FB5">
        <w:rPr>
          <w:szCs w:val="24"/>
        </w:rPr>
        <w:t>s testimony differ from the testimony of other witnesses?</w:t>
      </w:r>
    </w:p>
    <w:p w14:paraId="4A786DAD" w14:textId="77777777" w:rsidR="009E781C" w:rsidRPr="00467FB5" w:rsidRDefault="00965D3A">
      <w:pPr>
        <w:spacing w:line="480" w:lineRule="auto"/>
        <w:rPr>
          <w:szCs w:val="24"/>
        </w:rPr>
      </w:pPr>
      <w:r w:rsidRPr="00467FB5">
        <w:rPr>
          <w:szCs w:val="24"/>
        </w:rPr>
        <w:br w:type="page"/>
      </w:r>
      <w:r w:rsidR="009E781C" w:rsidRPr="00467FB5">
        <w:rPr>
          <w:szCs w:val="24"/>
        </w:rPr>
        <w:lastRenderedPageBreak/>
        <w:tab/>
        <w:t>You should also ask yourself whether there was evidence tending to prove that the witness testified falsely concerning some important fact; or</w:t>
      </w:r>
      <w:r w:rsidR="00E20BE8" w:rsidRPr="00467FB5">
        <w:rPr>
          <w:szCs w:val="24"/>
        </w:rPr>
        <w:t xml:space="preserve"> </w:t>
      </w:r>
      <w:r w:rsidR="009E781C" w:rsidRPr="00467FB5">
        <w:rPr>
          <w:szCs w:val="24"/>
        </w:rPr>
        <w:t xml:space="preserve">whether there was evidence that at some other time the witness said or did something, or failed to say or do something, which was different from the testimony he or she gave before you during the trial. </w:t>
      </w:r>
      <w:r w:rsidR="009E781C" w:rsidRPr="00467FB5">
        <w:rPr>
          <w:szCs w:val="24"/>
        </w:rPr>
        <w:tab/>
      </w:r>
    </w:p>
    <w:p w14:paraId="09145B6B" w14:textId="77777777" w:rsidR="00FF4F8E" w:rsidRPr="00467FB5" w:rsidRDefault="00FF4F8E">
      <w:pPr>
        <w:spacing w:line="480" w:lineRule="auto"/>
        <w:rPr>
          <w:szCs w:val="24"/>
        </w:rPr>
      </w:pPr>
    </w:p>
    <w:p w14:paraId="6D03DBFA" w14:textId="12354FC7" w:rsidR="00A867BB" w:rsidRPr="00467FB5" w:rsidRDefault="009E781C">
      <w:pPr>
        <w:spacing w:line="480" w:lineRule="auto"/>
        <w:rPr>
          <w:szCs w:val="24"/>
        </w:rPr>
      </w:pPr>
      <w:r w:rsidRPr="00467FB5">
        <w:rPr>
          <w:szCs w:val="24"/>
        </w:rPr>
        <w:tab/>
        <w:t xml:space="preserve">You should keep in mind, of course, that a simple mistake by a witness does not necessarily mean that the witness was not telling the truth as he or she remembers it, because people naturally tend to forget some things or remember other things inaccurately.  So, if a witness has made a </w:t>
      </w:r>
      <w:proofErr w:type="gramStart"/>
      <w:r w:rsidRPr="00467FB5">
        <w:rPr>
          <w:szCs w:val="24"/>
        </w:rPr>
        <w:t>misstatement</w:t>
      </w:r>
      <w:proofErr w:type="gramEnd"/>
      <w:r w:rsidRPr="00467FB5">
        <w:rPr>
          <w:szCs w:val="24"/>
        </w:rPr>
        <w:t>, you need to consider whether that misstatement was simply an innocent lapse of memory or an intentional falsehood</w:t>
      </w:r>
      <w:r w:rsidR="00333EA7">
        <w:rPr>
          <w:szCs w:val="24"/>
        </w:rPr>
        <w:t>,</w:t>
      </w:r>
      <w:r w:rsidRPr="00467FB5">
        <w:rPr>
          <w:szCs w:val="24"/>
        </w:rPr>
        <w:t xml:space="preserve"> and that may depend on whether it has to do with an important fact or with only an unimportant detail.</w:t>
      </w:r>
    </w:p>
    <w:p w14:paraId="481B0A4B" w14:textId="77777777" w:rsidR="00FC61DF" w:rsidRPr="00467FB5" w:rsidRDefault="00A867BB" w:rsidP="00FC61DF">
      <w:pPr>
        <w:ind w:left="720" w:firstLine="720"/>
        <w:jc w:val="right"/>
        <w:rPr>
          <w:szCs w:val="24"/>
        </w:rPr>
      </w:pPr>
      <w:r w:rsidRPr="00467FB5">
        <w:rPr>
          <w:szCs w:val="24"/>
        </w:rPr>
        <w:br w:type="page"/>
      </w:r>
      <w:r w:rsidR="00FC61DF" w:rsidRPr="00467FB5">
        <w:rPr>
          <w:szCs w:val="24"/>
        </w:rPr>
        <w:lastRenderedPageBreak/>
        <w:t>(1.09)</w:t>
      </w:r>
    </w:p>
    <w:p w14:paraId="5066BE7B" w14:textId="77777777" w:rsidR="00FC61DF" w:rsidRPr="00467FB5" w:rsidRDefault="00FC61DF" w:rsidP="00FC61DF">
      <w:pPr>
        <w:ind w:left="720" w:firstLine="720"/>
        <w:jc w:val="right"/>
        <w:rPr>
          <w:szCs w:val="24"/>
          <w:u w:val="single"/>
        </w:rPr>
      </w:pPr>
      <w:r w:rsidRPr="00467FB5">
        <w:rPr>
          <w:szCs w:val="24"/>
          <w:u w:val="single"/>
        </w:rPr>
        <w:t>Lawyers’ Objections</w:t>
      </w:r>
    </w:p>
    <w:p w14:paraId="10A6495B" w14:textId="77777777" w:rsidR="00FC61DF" w:rsidRPr="00467FB5" w:rsidRDefault="00FC61DF" w:rsidP="00FC61DF">
      <w:pPr>
        <w:ind w:left="720" w:firstLine="720"/>
        <w:jc w:val="right"/>
        <w:rPr>
          <w:szCs w:val="24"/>
        </w:rPr>
      </w:pPr>
    </w:p>
    <w:p w14:paraId="5658E546" w14:textId="77777777" w:rsidR="00FC61DF" w:rsidRPr="00467FB5" w:rsidRDefault="00FC61DF" w:rsidP="00FC61DF">
      <w:pPr>
        <w:ind w:left="720" w:firstLine="720"/>
        <w:jc w:val="right"/>
        <w:rPr>
          <w:szCs w:val="24"/>
        </w:rPr>
      </w:pPr>
    </w:p>
    <w:p w14:paraId="2B6097A1" w14:textId="4C924098" w:rsidR="00FC61DF" w:rsidRPr="00467FB5" w:rsidRDefault="00FC61DF" w:rsidP="00FC61DF">
      <w:pPr>
        <w:spacing w:line="480" w:lineRule="auto"/>
        <w:ind w:firstLine="720"/>
        <w:rPr>
          <w:szCs w:val="24"/>
        </w:rPr>
      </w:pPr>
      <w:r w:rsidRPr="00467FB5">
        <w:rPr>
          <w:szCs w:val="24"/>
        </w:rPr>
        <w:t>There is one more general subject that I want to talk to you about before I begin explaining the elements of the crime</w:t>
      </w:r>
      <w:r w:rsidR="000B7601" w:rsidRPr="00467FB5">
        <w:rPr>
          <w:szCs w:val="24"/>
          <w:highlight w:val="yellow"/>
        </w:rPr>
        <w:t>s</w:t>
      </w:r>
      <w:r w:rsidRPr="00467FB5">
        <w:rPr>
          <w:szCs w:val="24"/>
        </w:rPr>
        <w:t xml:space="preserve"> charged.</w:t>
      </w:r>
    </w:p>
    <w:p w14:paraId="33A5D63A" w14:textId="77777777" w:rsidR="00FC61DF" w:rsidRPr="00467FB5" w:rsidRDefault="00FC61DF" w:rsidP="00FC61DF">
      <w:pPr>
        <w:spacing w:line="480" w:lineRule="auto"/>
        <w:ind w:firstLine="720"/>
        <w:rPr>
          <w:szCs w:val="24"/>
        </w:rPr>
      </w:pPr>
    </w:p>
    <w:p w14:paraId="7C1847A2" w14:textId="77777777" w:rsidR="00FC61DF" w:rsidRPr="00467FB5" w:rsidRDefault="00FC61DF" w:rsidP="00FC61DF">
      <w:pPr>
        <w:spacing w:line="480" w:lineRule="auto"/>
        <w:ind w:firstLine="720"/>
        <w:rPr>
          <w:szCs w:val="24"/>
        </w:rPr>
      </w:pPr>
      <w:r w:rsidRPr="00467FB5">
        <w:rPr>
          <w:szCs w:val="24"/>
        </w:rPr>
        <w:t>The lawyers for both sides objected to some of the things that were said or done during the trial.  Do not hold that against either side.  The lawyers have a duty to object whenever they think that something is not permitted by the rules of evidence.  Those rules are designed to make sure that both sides have a fair trial.</w:t>
      </w:r>
    </w:p>
    <w:p w14:paraId="4A810684" w14:textId="77777777" w:rsidR="00FC61DF" w:rsidRPr="00467FB5" w:rsidRDefault="00FC61DF" w:rsidP="00FC61DF">
      <w:pPr>
        <w:spacing w:line="480" w:lineRule="auto"/>
        <w:ind w:firstLine="720"/>
        <w:rPr>
          <w:szCs w:val="24"/>
        </w:rPr>
      </w:pPr>
    </w:p>
    <w:p w14:paraId="52E3C8C0" w14:textId="77777777" w:rsidR="00FC61DF" w:rsidRPr="00467FB5" w:rsidRDefault="00FC61DF" w:rsidP="00FC61DF">
      <w:pPr>
        <w:spacing w:line="480" w:lineRule="auto"/>
        <w:ind w:firstLine="720"/>
        <w:rPr>
          <w:szCs w:val="24"/>
        </w:rPr>
      </w:pPr>
      <w:r w:rsidRPr="00467FB5">
        <w:rPr>
          <w:szCs w:val="24"/>
        </w:rPr>
        <w:t>And do not interpret my rulings on their objections as any indication of how I think the case should be decided.  My rulings were based on the rules of evidence, not on how I feel about the case.  Remember that your decision must be based only on the evidence that you saw and heard in court.</w:t>
      </w:r>
    </w:p>
    <w:p w14:paraId="07993C94" w14:textId="77777777" w:rsidR="00FC61DF" w:rsidRPr="00467FB5" w:rsidRDefault="00FC61DF" w:rsidP="00FC61DF">
      <w:pPr>
        <w:spacing w:line="480" w:lineRule="auto"/>
        <w:rPr>
          <w:szCs w:val="24"/>
        </w:rPr>
      </w:pPr>
    </w:p>
    <w:p w14:paraId="1CB5B08A" w14:textId="77777777" w:rsidR="00FC61DF" w:rsidRPr="00467FB5" w:rsidRDefault="00FC61DF" w:rsidP="00FC61DF">
      <w:pPr>
        <w:ind w:firstLine="720"/>
        <w:jc w:val="right"/>
        <w:rPr>
          <w:szCs w:val="24"/>
        </w:rPr>
      </w:pPr>
      <w:r w:rsidRPr="00467FB5">
        <w:rPr>
          <w:szCs w:val="24"/>
        </w:rPr>
        <w:t xml:space="preserve"> </w:t>
      </w:r>
    </w:p>
    <w:p w14:paraId="01426F82" w14:textId="77777777" w:rsidR="00FC61DF" w:rsidRPr="00467FB5" w:rsidRDefault="00FC61DF" w:rsidP="00FC61DF">
      <w:pPr>
        <w:ind w:firstLine="720"/>
        <w:jc w:val="right"/>
        <w:rPr>
          <w:szCs w:val="24"/>
        </w:rPr>
      </w:pPr>
    </w:p>
    <w:p w14:paraId="6CBC8BBE" w14:textId="77777777" w:rsidR="00FC61DF" w:rsidRPr="00467FB5" w:rsidRDefault="00FC61DF" w:rsidP="00FC61DF">
      <w:pPr>
        <w:ind w:firstLine="720"/>
        <w:jc w:val="right"/>
        <w:rPr>
          <w:szCs w:val="24"/>
        </w:rPr>
      </w:pPr>
    </w:p>
    <w:p w14:paraId="1849D6BD" w14:textId="77777777" w:rsidR="00FC61DF" w:rsidRPr="00467FB5" w:rsidRDefault="00FC61DF" w:rsidP="00FC61DF">
      <w:pPr>
        <w:ind w:firstLine="720"/>
        <w:jc w:val="right"/>
        <w:rPr>
          <w:szCs w:val="24"/>
        </w:rPr>
      </w:pPr>
    </w:p>
    <w:p w14:paraId="63BFC017" w14:textId="77777777" w:rsidR="00FC61DF" w:rsidRPr="00467FB5" w:rsidRDefault="00FC61DF" w:rsidP="00FC61DF">
      <w:pPr>
        <w:ind w:firstLine="720"/>
        <w:jc w:val="right"/>
        <w:rPr>
          <w:szCs w:val="24"/>
        </w:rPr>
      </w:pPr>
    </w:p>
    <w:p w14:paraId="4E390B5F" w14:textId="77777777" w:rsidR="00FC61DF" w:rsidRPr="00467FB5" w:rsidRDefault="00FC61DF" w:rsidP="00FC61DF">
      <w:pPr>
        <w:ind w:firstLine="720"/>
        <w:jc w:val="right"/>
        <w:rPr>
          <w:szCs w:val="24"/>
        </w:rPr>
      </w:pPr>
    </w:p>
    <w:p w14:paraId="7D760D41" w14:textId="77777777" w:rsidR="00FC61DF" w:rsidRPr="00467FB5" w:rsidRDefault="00FC61DF" w:rsidP="00FC61DF">
      <w:pPr>
        <w:ind w:firstLine="720"/>
        <w:jc w:val="right"/>
        <w:rPr>
          <w:szCs w:val="24"/>
        </w:rPr>
      </w:pPr>
    </w:p>
    <w:p w14:paraId="34E77D56" w14:textId="77777777" w:rsidR="00FC61DF" w:rsidRPr="00467FB5" w:rsidRDefault="00FC61DF" w:rsidP="00FC61DF">
      <w:pPr>
        <w:ind w:firstLine="720"/>
        <w:jc w:val="right"/>
        <w:rPr>
          <w:szCs w:val="24"/>
        </w:rPr>
      </w:pPr>
    </w:p>
    <w:p w14:paraId="2FC0167F" w14:textId="77777777" w:rsidR="00FC61DF" w:rsidRPr="00467FB5" w:rsidRDefault="00FC61DF" w:rsidP="00FC61DF">
      <w:pPr>
        <w:ind w:firstLine="720"/>
        <w:jc w:val="right"/>
        <w:rPr>
          <w:szCs w:val="24"/>
        </w:rPr>
      </w:pPr>
    </w:p>
    <w:p w14:paraId="772BE033" w14:textId="77777777" w:rsidR="00FC61DF" w:rsidRPr="00467FB5" w:rsidRDefault="00FC61DF" w:rsidP="00FC61DF">
      <w:pPr>
        <w:ind w:firstLine="720"/>
        <w:jc w:val="right"/>
        <w:rPr>
          <w:szCs w:val="24"/>
        </w:rPr>
      </w:pPr>
    </w:p>
    <w:p w14:paraId="6944EB1A" w14:textId="77777777" w:rsidR="00FC61DF" w:rsidRPr="00467FB5" w:rsidRDefault="00FC61DF" w:rsidP="00FC61DF">
      <w:pPr>
        <w:ind w:firstLine="720"/>
        <w:jc w:val="right"/>
        <w:rPr>
          <w:szCs w:val="24"/>
        </w:rPr>
      </w:pPr>
    </w:p>
    <w:p w14:paraId="13FC37EA" w14:textId="77777777" w:rsidR="00FC61DF" w:rsidRPr="00467FB5" w:rsidRDefault="00FC61DF" w:rsidP="00FC61DF">
      <w:pPr>
        <w:ind w:firstLine="720"/>
        <w:jc w:val="right"/>
        <w:rPr>
          <w:szCs w:val="24"/>
        </w:rPr>
      </w:pPr>
    </w:p>
    <w:p w14:paraId="4DF9BBF6" w14:textId="77777777" w:rsidR="00FC61DF" w:rsidRPr="00467FB5" w:rsidRDefault="00FC61DF" w:rsidP="00FC61DF">
      <w:pPr>
        <w:ind w:firstLine="720"/>
        <w:jc w:val="right"/>
        <w:rPr>
          <w:szCs w:val="24"/>
        </w:rPr>
      </w:pPr>
    </w:p>
    <w:p w14:paraId="00ACAFCD" w14:textId="77777777" w:rsidR="00FC61DF" w:rsidRPr="00467FB5" w:rsidRDefault="00FC61DF" w:rsidP="00FC61DF">
      <w:pPr>
        <w:ind w:firstLine="720"/>
        <w:jc w:val="right"/>
        <w:rPr>
          <w:szCs w:val="24"/>
        </w:rPr>
      </w:pPr>
    </w:p>
    <w:p w14:paraId="7BE1005E" w14:textId="77777777" w:rsidR="00ED5E52" w:rsidRPr="00467FB5" w:rsidRDefault="00ED5E52" w:rsidP="00FC61DF">
      <w:pPr>
        <w:ind w:firstLine="720"/>
        <w:jc w:val="right"/>
        <w:rPr>
          <w:szCs w:val="24"/>
        </w:rPr>
      </w:pPr>
      <w:r w:rsidRPr="00467FB5">
        <w:rPr>
          <w:szCs w:val="24"/>
        </w:rPr>
        <w:t>(7.01)</w:t>
      </w:r>
    </w:p>
    <w:p w14:paraId="01D81F7F" w14:textId="77777777" w:rsidR="00ED5E52" w:rsidRPr="00467FB5" w:rsidRDefault="00ED5E52" w:rsidP="00ED5E52">
      <w:pPr>
        <w:ind w:firstLine="720"/>
        <w:jc w:val="right"/>
        <w:rPr>
          <w:szCs w:val="24"/>
          <w:u w:val="single"/>
        </w:rPr>
      </w:pPr>
      <w:r w:rsidRPr="00467FB5">
        <w:rPr>
          <w:szCs w:val="24"/>
          <w:u w:val="single"/>
        </w:rPr>
        <w:t>Introduction</w:t>
      </w:r>
    </w:p>
    <w:p w14:paraId="5B3D0834" w14:textId="77777777" w:rsidR="00ED5E52" w:rsidRPr="00467FB5" w:rsidRDefault="00ED5E52" w:rsidP="00ED5E52">
      <w:pPr>
        <w:ind w:firstLine="720"/>
        <w:jc w:val="right"/>
        <w:rPr>
          <w:szCs w:val="24"/>
        </w:rPr>
      </w:pPr>
    </w:p>
    <w:p w14:paraId="4F708E28" w14:textId="77777777" w:rsidR="00ED5E52" w:rsidRPr="00467FB5" w:rsidRDefault="00ED5E52" w:rsidP="00ED5E52">
      <w:pPr>
        <w:ind w:firstLine="720"/>
        <w:jc w:val="right"/>
        <w:rPr>
          <w:szCs w:val="24"/>
        </w:rPr>
      </w:pPr>
    </w:p>
    <w:p w14:paraId="2C0A6827" w14:textId="77777777" w:rsidR="00ED5E52" w:rsidRPr="00467FB5" w:rsidRDefault="00ED5E52" w:rsidP="00ED5E52">
      <w:pPr>
        <w:spacing w:line="480" w:lineRule="auto"/>
        <w:ind w:firstLine="720"/>
        <w:rPr>
          <w:szCs w:val="24"/>
        </w:rPr>
      </w:pPr>
      <w:r w:rsidRPr="00467FB5">
        <w:rPr>
          <w:szCs w:val="24"/>
        </w:rPr>
        <w:t xml:space="preserve">That concludes my explanations of your duties and the general rules that apply in every criminal case.  </w:t>
      </w:r>
      <w:proofErr w:type="gramStart"/>
      <w:r w:rsidRPr="00467FB5">
        <w:rPr>
          <w:szCs w:val="24"/>
        </w:rPr>
        <w:t>Next</w:t>
      </w:r>
      <w:proofErr w:type="gramEnd"/>
      <w:r w:rsidRPr="00467FB5">
        <w:rPr>
          <w:szCs w:val="24"/>
        </w:rPr>
        <w:t xml:space="preserve"> I will explain some rules that you must use in considering some of the testimony and evidence in this case.</w:t>
      </w:r>
    </w:p>
    <w:p w14:paraId="264A6EEB" w14:textId="77777777" w:rsidR="00ED5E52" w:rsidRPr="00467FB5" w:rsidRDefault="00ED5E52" w:rsidP="00ED5E52">
      <w:pPr>
        <w:spacing w:line="480" w:lineRule="auto"/>
        <w:ind w:firstLine="720"/>
        <w:rPr>
          <w:szCs w:val="24"/>
        </w:rPr>
      </w:pPr>
    </w:p>
    <w:p w14:paraId="108E038B" w14:textId="77777777" w:rsidR="000127E3" w:rsidRPr="00467FB5" w:rsidRDefault="00ED5E52" w:rsidP="00ED5E52">
      <w:pPr>
        <w:jc w:val="right"/>
        <w:rPr>
          <w:szCs w:val="24"/>
          <w:highlight w:val="yellow"/>
        </w:rPr>
      </w:pPr>
      <w:r w:rsidRPr="00467FB5">
        <w:rPr>
          <w:szCs w:val="24"/>
        </w:rPr>
        <w:br w:type="page"/>
      </w:r>
      <w:r w:rsidR="000127E3" w:rsidRPr="00467FB5">
        <w:rPr>
          <w:szCs w:val="24"/>
          <w:highlight w:val="yellow"/>
        </w:rPr>
        <w:lastRenderedPageBreak/>
        <w:t>7.02A</w:t>
      </w:r>
    </w:p>
    <w:p w14:paraId="332A9AA1" w14:textId="77777777" w:rsidR="000127E3" w:rsidRPr="00467FB5" w:rsidRDefault="000127E3" w:rsidP="000127E3">
      <w:pPr>
        <w:jc w:val="right"/>
        <w:rPr>
          <w:szCs w:val="24"/>
          <w:u w:val="single"/>
        </w:rPr>
      </w:pPr>
      <w:r w:rsidRPr="00467FB5">
        <w:rPr>
          <w:szCs w:val="24"/>
          <w:highlight w:val="yellow"/>
          <w:u w:val="single"/>
        </w:rPr>
        <w:t>Defendant’s Testimony</w:t>
      </w:r>
    </w:p>
    <w:p w14:paraId="047ACFA2" w14:textId="77777777" w:rsidR="000127E3" w:rsidRPr="00467FB5" w:rsidRDefault="000127E3" w:rsidP="000127E3">
      <w:pPr>
        <w:jc w:val="right"/>
        <w:rPr>
          <w:szCs w:val="24"/>
        </w:rPr>
      </w:pPr>
    </w:p>
    <w:p w14:paraId="767C35B7" w14:textId="77777777" w:rsidR="000127E3" w:rsidRPr="00467FB5" w:rsidRDefault="000127E3" w:rsidP="000127E3">
      <w:pPr>
        <w:jc w:val="right"/>
        <w:rPr>
          <w:szCs w:val="24"/>
        </w:rPr>
      </w:pPr>
    </w:p>
    <w:p w14:paraId="1625B2B5" w14:textId="77777777" w:rsidR="000127E3" w:rsidRPr="00467FB5" w:rsidRDefault="000127E3" w:rsidP="000127E3">
      <w:pPr>
        <w:spacing w:line="480" w:lineRule="auto"/>
        <w:rPr>
          <w:szCs w:val="24"/>
        </w:rPr>
      </w:pPr>
      <w:r w:rsidRPr="00467FB5">
        <w:rPr>
          <w:szCs w:val="24"/>
        </w:rPr>
        <w:tab/>
        <w:t>A defendant has the absolute right not to testify.  The fact that the defendant did not testify cannot be considered by you in any way.  Do not even discuss it in your deliberations.</w:t>
      </w:r>
    </w:p>
    <w:p w14:paraId="3F457BBB" w14:textId="77777777" w:rsidR="000127E3" w:rsidRPr="00467FB5" w:rsidRDefault="000127E3" w:rsidP="000127E3">
      <w:pPr>
        <w:spacing w:line="480" w:lineRule="auto"/>
        <w:rPr>
          <w:szCs w:val="24"/>
        </w:rPr>
      </w:pPr>
    </w:p>
    <w:p w14:paraId="67A894B1" w14:textId="77777777" w:rsidR="000127E3" w:rsidRPr="00467FB5" w:rsidRDefault="000127E3" w:rsidP="000127E3">
      <w:pPr>
        <w:spacing w:line="480" w:lineRule="auto"/>
        <w:rPr>
          <w:szCs w:val="24"/>
        </w:rPr>
      </w:pPr>
      <w:r w:rsidRPr="00467FB5">
        <w:rPr>
          <w:szCs w:val="24"/>
        </w:rPr>
        <w:tab/>
        <w:t>Remember that it is up to the government to prove the defendant is guilty beyond a reasonable doubt.  It is not up to the defendant to prove that he is innocent.</w:t>
      </w:r>
    </w:p>
    <w:p w14:paraId="495D2962" w14:textId="77777777" w:rsidR="00D8310B" w:rsidRPr="00467FB5" w:rsidRDefault="00D8310B" w:rsidP="000127E3">
      <w:pPr>
        <w:spacing w:line="480" w:lineRule="auto"/>
        <w:rPr>
          <w:szCs w:val="24"/>
        </w:rPr>
      </w:pPr>
    </w:p>
    <w:p w14:paraId="160981B3" w14:textId="77777777" w:rsidR="00D8310B" w:rsidRPr="00467FB5" w:rsidRDefault="00D8310B" w:rsidP="00D8310B">
      <w:pPr>
        <w:spacing w:line="480" w:lineRule="auto"/>
        <w:rPr>
          <w:szCs w:val="24"/>
        </w:rPr>
      </w:pPr>
    </w:p>
    <w:p w14:paraId="05C1757D" w14:textId="77777777" w:rsidR="00D8310B" w:rsidRPr="00467FB5" w:rsidRDefault="00D8310B" w:rsidP="00D8310B">
      <w:pPr>
        <w:jc w:val="right"/>
        <w:rPr>
          <w:szCs w:val="24"/>
          <w:highlight w:val="yellow"/>
        </w:rPr>
      </w:pPr>
      <w:r w:rsidRPr="00467FB5">
        <w:rPr>
          <w:szCs w:val="24"/>
          <w:highlight w:val="yellow"/>
        </w:rPr>
        <w:t>7.02B</w:t>
      </w:r>
    </w:p>
    <w:p w14:paraId="69C4FE7F" w14:textId="77777777" w:rsidR="00D8310B" w:rsidRPr="00467FB5" w:rsidRDefault="00D8310B" w:rsidP="00D8310B">
      <w:pPr>
        <w:jc w:val="right"/>
        <w:rPr>
          <w:szCs w:val="24"/>
          <w:u w:val="single"/>
        </w:rPr>
      </w:pPr>
      <w:r w:rsidRPr="00467FB5">
        <w:rPr>
          <w:szCs w:val="24"/>
          <w:highlight w:val="yellow"/>
          <w:u w:val="single"/>
        </w:rPr>
        <w:t>Defendant's Testimony</w:t>
      </w:r>
    </w:p>
    <w:p w14:paraId="45642FEB" w14:textId="77777777" w:rsidR="00D8310B" w:rsidRPr="00467FB5" w:rsidRDefault="00D8310B" w:rsidP="00D8310B">
      <w:pPr>
        <w:spacing w:line="480" w:lineRule="auto"/>
        <w:rPr>
          <w:szCs w:val="24"/>
        </w:rPr>
      </w:pPr>
    </w:p>
    <w:p w14:paraId="2F8F25C9" w14:textId="77777777" w:rsidR="00D8310B" w:rsidRPr="00467FB5" w:rsidRDefault="00D8310B" w:rsidP="00D8310B">
      <w:pPr>
        <w:spacing w:line="480" w:lineRule="auto"/>
        <w:rPr>
          <w:szCs w:val="24"/>
        </w:rPr>
      </w:pPr>
    </w:p>
    <w:p w14:paraId="21A95A93" w14:textId="397D914A" w:rsidR="00D8310B" w:rsidRPr="00467FB5" w:rsidRDefault="00D8310B" w:rsidP="00D8310B">
      <w:pPr>
        <w:spacing w:line="480" w:lineRule="auto"/>
        <w:rPr>
          <w:szCs w:val="24"/>
        </w:rPr>
      </w:pPr>
      <w:r w:rsidRPr="00467FB5">
        <w:rPr>
          <w:szCs w:val="24"/>
        </w:rPr>
        <w:tab/>
        <w:t xml:space="preserve">You have heard the defendant </w:t>
      </w:r>
      <w:proofErr w:type="gramStart"/>
      <w:r w:rsidRPr="00467FB5">
        <w:rPr>
          <w:szCs w:val="24"/>
        </w:rPr>
        <w:t>testify</w:t>
      </w:r>
      <w:proofErr w:type="gramEnd"/>
      <w:r w:rsidRPr="00467FB5">
        <w:rPr>
          <w:szCs w:val="24"/>
        </w:rPr>
        <w:t xml:space="preserve">. </w:t>
      </w:r>
      <w:r w:rsidR="001F4583">
        <w:rPr>
          <w:szCs w:val="24"/>
        </w:rPr>
        <w:t xml:space="preserve"> </w:t>
      </w:r>
      <w:r w:rsidRPr="00467FB5">
        <w:rPr>
          <w:szCs w:val="24"/>
        </w:rPr>
        <w:t xml:space="preserve">Earlier, I talked to you about the </w:t>
      </w:r>
      <w:r w:rsidR="001F4583">
        <w:rPr>
          <w:szCs w:val="24"/>
        </w:rPr>
        <w:t>“</w:t>
      </w:r>
      <w:r w:rsidRPr="00467FB5">
        <w:rPr>
          <w:szCs w:val="24"/>
        </w:rPr>
        <w:t>credibility</w:t>
      </w:r>
      <w:r w:rsidR="001F4583">
        <w:rPr>
          <w:szCs w:val="24"/>
        </w:rPr>
        <w:t>”</w:t>
      </w:r>
      <w:r w:rsidRPr="00467FB5">
        <w:rPr>
          <w:szCs w:val="24"/>
        </w:rPr>
        <w:t xml:space="preserve"> or the </w:t>
      </w:r>
      <w:r w:rsidR="001F4583">
        <w:rPr>
          <w:szCs w:val="24"/>
        </w:rPr>
        <w:t>“</w:t>
      </w:r>
      <w:r w:rsidRPr="00467FB5">
        <w:rPr>
          <w:szCs w:val="24"/>
        </w:rPr>
        <w:t>believability</w:t>
      </w:r>
      <w:r w:rsidR="001F4583">
        <w:rPr>
          <w:szCs w:val="24"/>
        </w:rPr>
        <w:t>”</w:t>
      </w:r>
      <w:r w:rsidRPr="00467FB5">
        <w:rPr>
          <w:szCs w:val="24"/>
        </w:rPr>
        <w:t xml:space="preserve"> of the witnesses. </w:t>
      </w:r>
      <w:r w:rsidR="001F4583">
        <w:rPr>
          <w:szCs w:val="24"/>
        </w:rPr>
        <w:t xml:space="preserve"> </w:t>
      </w:r>
      <w:r w:rsidRPr="00467FB5">
        <w:rPr>
          <w:szCs w:val="24"/>
        </w:rPr>
        <w:t>And I suggested some things for you to consider in evaluating each witness</w:t>
      </w:r>
      <w:r w:rsidR="001F4583">
        <w:rPr>
          <w:szCs w:val="24"/>
        </w:rPr>
        <w:t>’</w:t>
      </w:r>
      <w:r w:rsidRPr="00467FB5">
        <w:rPr>
          <w:szCs w:val="24"/>
        </w:rPr>
        <w:t>s testimony.</w:t>
      </w:r>
    </w:p>
    <w:p w14:paraId="790488F9" w14:textId="77777777" w:rsidR="00D8310B" w:rsidRPr="00467FB5" w:rsidRDefault="00D8310B" w:rsidP="00D8310B">
      <w:pPr>
        <w:spacing w:line="480" w:lineRule="auto"/>
        <w:rPr>
          <w:szCs w:val="24"/>
        </w:rPr>
      </w:pPr>
    </w:p>
    <w:p w14:paraId="3E07B4EA" w14:textId="213BA3A5" w:rsidR="00D8310B" w:rsidRPr="00467FB5" w:rsidRDefault="00D8310B" w:rsidP="00D8310B">
      <w:pPr>
        <w:spacing w:line="480" w:lineRule="auto"/>
        <w:rPr>
          <w:szCs w:val="24"/>
        </w:rPr>
      </w:pPr>
      <w:r w:rsidRPr="00467FB5">
        <w:rPr>
          <w:szCs w:val="24"/>
        </w:rPr>
        <w:tab/>
        <w:t>You should consider those same things in evaluating the defendant</w:t>
      </w:r>
      <w:r w:rsidR="001F4583">
        <w:rPr>
          <w:szCs w:val="24"/>
        </w:rPr>
        <w:t>’</w:t>
      </w:r>
      <w:r w:rsidRPr="00467FB5">
        <w:rPr>
          <w:szCs w:val="24"/>
        </w:rPr>
        <w:t>s testimony.</w:t>
      </w:r>
    </w:p>
    <w:p w14:paraId="48B4439B" w14:textId="77777777" w:rsidR="00E32C0B" w:rsidRPr="00467FB5" w:rsidRDefault="00E32C0B" w:rsidP="00E32C0B">
      <w:pPr>
        <w:spacing w:line="480" w:lineRule="auto"/>
        <w:rPr>
          <w:szCs w:val="24"/>
        </w:rPr>
      </w:pPr>
    </w:p>
    <w:p w14:paraId="46927FE7" w14:textId="77777777" w:rsidR="00360B67" w:rsidRPr="00467FB5" w:rsidRDefault="00360B67" w:rsidP="00360B67">
      <w:pPr>
        <w:spacing w:line="480" w:lineRule="auto"/>
        <w:rPr>
          <w:szCs w:val="24"/>
        </w:rPr>
      </w:pPr>
    </w:p>
    <w:p w14:paraId="7D419EA6" w14:textId="77777777" w:rsidR="009E781C" w:rsidRPr="00467FB5" w:rsidRDefault="00FD0941" w:rsidP="00ED5E52">
      <w:pPr>
        <w:jc w:val="right"/>
        <w:rPr>
          <w:szCs w:val="24"/>
        </w:rPr>
      </w:pPr>
      <w:r w:rsidRPr="00467FB5">
        <w:rPr>
          <w:szCs w:val="24"/>
        </w:rPr>
        <w:br w:type="page"/>
      </w:r>
      <w:r w:rsidR="009E781C" w:rsidRPr="00467FB5">
        <w:rPr>
          <w:szCs w:val="24"/>
          <w:u w:val="single"/>
        </w:rPr>
        <w:lastRenderedPageBreak/>
        <w:t>Law Enforcement</w:t>
      </w:r>
      <w:r w:rsidR="00ED5E52" w:rsidRPr="00467FB5">
        <w:rPr>
          <w:szCs w:val="24"/>
          <w:u w:val="single"/>
        </w:rPr>
        <w:t xml:space="preserve"> </w:t>
      </w:r>
      <w:r w:rsidR="009E781C" w:rsidRPr="00467FB5">
        <w:rPr>
          <w:szCs w:val="24"/>
          <w:u w:val="single"/>
        </w:rPr>
        <w:t>Witnesses</w:t>
      </w:r>
    </w:p>
    <w:p w14:paraId="59704F6C" w14:textId="77777777" w:rsidR="009E781C" w:rsidRPr="00467FB5" w:rsidRDefault="009E781C">
      <w:pPr>
        <w:spacing w:line="480" w:lineRule="auto"/>
        <w:rPr>
          <w:szCs w:val="24"/>
        </w:rPr>
      </w:pPr>
    </w:p>
    <w:p w14:paraId="44A3CBA9" w14:textId="77777777" w:rsidR="000A1927" w:rsidRPr="00467FB5" w:rsidRDefault="000A1927">
      <w:pPr>
        <w:spacing w:line="480" w:lineRule="auto"/>
        <w:rPr>
          <w:szCs w:val="24"/>
        </w:rPr>
      </w:pPr>
    </w:p>
    <w:p w14:paraId="5AC8DBAC" w14:textId="77777777" w:rsidR="009E781C" w:rsidRPr="00467FB5" w:rsidRDefault="009E781C">
      <w:pPr>
        <w:spacing w:line="480" w:lineRule="auto"/>
        <w:rPr>
          <w:szCs w:val="24"/>
        </w:rPr>
      </w:pPr>
      <w:r w:rsidRPr="00467FB5">
        <w:rPr>
          <w:szCs w:val="24"/>
        </w:rPr>
        <w:tab/>
        <w:t xml:space="preserve">You have heard the testimony of law enforcement officials.  The fact that a witness may be employed by the city, county, state, or federal government as a law enforcement official does not mean that his or her testimony is necessarily deserving of </w:t>
      </w:r>
      <w:proofErr w:type="gramStart"/>
      <w:r w:rsidRPr="00467FB5">
        <w:rPr>
          <w:szCs w:val="24"/>
        </w:rPr>
        <w:t>more or less consideration</w:t>
      </w:r>
      <w:proofErr w:type="gramEnd"/>
      <w:r w:rsidRPr="00467FB5">
        <w:rPr>
          <w:szCs w:val="24"/>
        </w:rPr>
        <w:t xml:space="preserve"> or greater or </w:t>
      </w:r>
      <w:proofErr w:type="gramStart"/>
      <w:r w:rsidRPr="00467FB5">
        <w:rPr>
          <w:szCs w:val="24"/>
        </w:rPr>
        <w:t>lesser</w:t>
      </w:r>
      <w:proofErr w:type="gramEnd"/>
      <w:r w:rsidRPr="00467FB5">
        <w:rPr>
          <w:szCs w:val="24"/>
        </w:rPr>
        <w:t xml:space="preserve"> weight than that of an ordinary witness.</w:t>
      </w:r>
    </w:p>
    <w:p w14:paraId="66A0480C" w14:textId="77777777" w:rsidR="009E781C" w:rsidRPr="00467FB5" w:rsidRDefault="009E781C">
      <w:pPr>
        <w:spacing w:line="480" w:lineRule="auto"/>
        <w:rPr>
          <w:szCs w:val="24"/>
        </w:rPr>
      </w:pPr>
    </w:p>
    <w:p w14:paraId="2DF8EA26" w14:textId="77777777" w:rsidR="0073529C" w:rsidRPr="00467FB5" w:rsidRDefault="009E781C">
      <w:pPr>
        <w:spacing w:line="480" w:lineRule="auto"/>
        <w:rPr>
          <w:szCs w:val="24"/>
        </w:rPr>
      </w:pPr>
      <w:r w:rsidRPr="00467FB5">
        <w:rPr>
          <w:szCs w:val="24"/>
        </w:rPr>
        <w:tab/>
      </w:r>
      <w:r w:rsidR="000A1927" w:rsidRPr="00467FB5">
        <w:rPr>
          <w:szCs w:val="24"/>
        </w:rPr>
        <w:t xml:space="preserve">I suggested some things for you to consider in evaluating each witness’s testimony.  You should consider those same things in evaluating a law enforcement witness’s testimony.  </w:t>
      </w:r>
      <w:r w:rsidRPr="00467FB5">
        <w:rPr>
          <w:szCs w:val="24"/>
        </w:rPr>
        <w:t xml:space="preserve">It is your decision, after reviewing all the evidence, whether to accept the testimony of each law enforcement witness and to </w:t>
      </w:r>
      <w:proofErr w:type="gramStart"/>
      <w:r w:rsidRPr="00467FB5">
        <w:rPr>
          <w:szCs w:val="24"/>
        </w:rPr>
        <w:t>give to</w:t>
      </w:r>
      <w:proofErr w:type="gramEnd"/>
      <w:r w:rsidRPr="00467FB5">
        <w:rPr>
          <w:szCs w:val="24"/>
        </w:rPr>
        <w:t xml:space="preserve"> that testimony whatever weight, if any, you find it deserves.</w:t>
      </w:r>
    </w:p>
    <w:p w14:paraId="413B7BF6" w14:textId="77777777" w:rsidR="00582356" w:rsidRPr="00467FB5" w:rsidRDefault="0073529C" w:rsidP="0073529C">
      <w:pPr>
        <w:jc w:val="right"/>
        <w:rPr>
          <w:szCs w:val="24"/>
        </w:rPr>
      </w:pPr>
      <w:r w:rsidRPr="00467FB5">
        <w:rPr>
          <w:szCs w:val="24"/>
        </w:rPr>
        <w:br w:type="page"/>
      </w:r>
      <w:r w:rsidR="00582356" w:rsidRPr="00467FB5">
        <w:rPr>
          <w:szCs w:val="24"/>
        </w:rPr>
        <w:lastRenderedPageBreak/>
        <w:t>7.03</w:t>
      </w:r>
    </w:p>
    <w:p w14:paraId="220F6323" w14:textId="77777777" w:rsidR="00582356" w:rsidRPr="00467FB5" w:rsidRDefault="00582356" w:rsidP="0073529C">
      <w:pPr>
        <w:jc w:val="right"/>
        <w:rPr>
          <w:szCs w:val="24"/>
        </w:rPr>
      </w:pPr>
      <w:r w:rsidRPr="00467FB5">
        <w:rPr>
          <w:szCs w:val="24"/>
          <w:u w:val="single"/>
        </w:rPr>
        <w:t>Opinion Testimony</w:t>
      </w:r>
    </w:p>
    <w:p w14:paraId="435AF63A" w14:textId="77777777" w:rsidR="00582356" w:rsidRPr="00467FB5" w:rsidRDefault="00582356" w:rsidP="00582356">
      <w:pPr>
        <w:spacing w:line="480" w:lineRule="auto"/>
        <w:rPr>
          <w:szCs w:val="24"/>
        </w:rPr>
      </w:pPr>
    </w:p>
    <w:p w14:paraId="13A4F7F9" w14:textId="79D5998F" w:rsidR="00582356" w:rsidRPr="00467FB5" w:rsidRDefault="00582356" w:rsidP="00582356">
      <w:pPr>
        <w:spacing w:line="480" w:lineRule="auto"/>
        <w:rPr>
          <w:szCs w:val="24"/>
        </w:rPr>
      </w:pPr>
      <w:r w:rsidRPr="00467FB5">
        <w:rPr>
          <w:szCs w:val="24"/>
        </w:rPr>
        <w:tab/>
        <w:t xml:space="preserve">You have heard the testimony of </w:t>
      </w:r>
      <w:r w:rsidR="00D8310B" w:rsidRPr="00467FB5">
        <w:rPr>
          <w:szCs w:val="24"/>
          <w:highlight w:val="yellow"/>
        </w:rPr>
        <w:t>_________________</w:t>
      </w:r>
      <w:r w:rsidR="007C4D06" w:rsidRPr="00467FB5">
        <w:rPr>
          <w:szCs w:val="24"/>
        </w:rPr>
        <w:t xml:space="preserve"> </w:t>
      </w:r>
      <w:r w:rsidRPr="00467FB5">
        <w:rPr>
          <w:szCs w:val="24"/>
        </w:rPr>
        <w:t xml:space="preserve">who rendered opinions in this case.  A witness who is allowed to render an opinion has special knowledge or experience that allows </w:t>
      </w:r>
      <w:r w:rsidR="000B7601" w:rsidRPr="00467FB5">
        <w:rPr>
          <w:szCs w:val="24"/>
          <w:highlight w:val="yellow"/>
        </w:rPr>
        <w:t>him/</w:t>
      </w:r>
      <w:r w:rsidR="00ED5E52" w:rsidRPr="00467FB5">
        <w:rPr>
          <w:szCs w:val="24"/>
          <w:highlight w:val="yellow"/>
        </w:rPr>
        <w:t>her</w:t>
      </w:r>
      <w:r w:rsidRPr="00467FB5">
        <w:rPr>
          <w:szCs w:val="24"/>
        </w:rPr>
        <w:t xml:space="preserve"> to give an opinion.</w:t>
      </w:r>
    </w:p>
    <w:p w14:paraId="3AC9CA53" w14:textId="77777777" w:rsidR="00582356" w:rsidRPr="00467FB5" w:rsidRDefault="00582356" w:rsidP="00582356">
      <w:pPr>
        <w:spacing w:line="480" w:lineRule="auto"/>
        <w:rPr>
          <w:szCs w:val="24"/>
        </w:rPr>
      </w:pPr>
    </w:p>
    <w:p w14:paraId="6A6394D6" w14:textId="0801A9AA" w:rsidR="00582356" w:rsidRPr="00467FB5" w:rsidRDefault="00582356" w:rsidP="00582356">
      <w:pPr>
        <w:spacing w:line="480" w:lineRule="auto"/>
        <w:rPr>
          <w:szCs w:val="24"/>
        </w:rPr>
      </w:pPr>
      <w:r w:rsidRPr="00467FB5">
        <w:rPr>
          <w:szCs w:val="24"/>
        </w:rPr>
        <w:tab/>
        <w:t>You do not have to accept the opinion of a witness.  In deciding how much weight to give it, you should consider the witness</w:t>
      </w:r>
      <w:r w:rsidR="004C49D0">
        <w:rPr>
          <w:szCs w:val="24"/>
        </w:rPr>
        <w:t>’</w:t>
      </w:r>
      <w:r w:rsidRPr="00467FB5">
        <w:rPr>
          <w:szCs w:val="24"/>
        </w:rPr>
        <w:t xml:space="preserve">s qualifications and how </w:t>
      </w:r>
      <w:r w:rsidR="000B7601" w:rsidRPr="00467FB5">
        <w:rPr>
          <w:szCs w:val="24"/>
          <w:highlight w:val="yellow"/>
        </w:rPr>
        <w:t>he/s</w:t>
      </w:r>
      <w:r w:rsidR="00ED5E52" w:rsidRPr="00467FB5">
        <w:rPr>
          <w:szCs w:val="24"/>
          <w:highlight w:val="yellow"/>
        </w:rPr>
        <w:t>he</w:t>
      </w:r>
      <w:r w:rsidR="00ED5E52" w:rsidRPr="00467FB5">
        <w:rPr>
          <w:szCs w:val="24"/>
        </w:rPr>
        <w:t xml:space="preserve"> reached </w:t>
      </w:r>
      <w:r w:rsidR="000B7601" w:rsidRPr="00467FB5">
        <w:rPr>
          <w:szCs w:val="24"/>
          <w:highlight w:val="yellow"/>
        </w:rPr>
        <w:t>his/</w:t>
      </w:r>
      <w:r w:rsidR="00ED5E52" w:rsidRPr="00467FB5">
        <w:rPr>
          <w:szCs w:val="24"/>
          <w:highlight w:val="yellow"/>
        </w:rPr>
        <w:t>her</w:t>
      </w:r>
      <w:r w:rsidRPr="00467FB5">
        <w:rPr>
          <w:szCs w:val="24"/>
        </w:rPr>
        <w:t xml:space="preserve"> conclusions.</w:t>
      </w:r>
    </w:p>
    <w:p w14:paraId="0951C8E9" w14:textId="77777777" w:rsidR="00582356" w:rsidRPr="00467FB5" w:rsidRDefault="00582356" w:rsidP="00582356">
      <w:pPr>
        <w:spacing w:line="480" w:lineRule="auto"/>
        <w:rPr>
          <w:szCs w:val="24"/>
        </w:rPr>
      </w:pPr>
    </w:p>
    <w:p w14:paraId="21954D17" w14:textId="3F97983B" w:rsidR="00582356" w:rsidRPr="00467FB5" w:rsidRDefault="00582356" w:rsidP="00582356">
      <w:pPr>
        <w:spacing w:line="480" w:lineRule="auto"/>
        <w:rPr>
          <w:szCs w:val="24"/>
        </w:rPr>
      </w:pPr>
      <w:r w:rsidRPr="00467FB5">
        <w:rPr>
          <w:szCs w:val="24"/>
        </w:rPr>
        <w:tab/>
        <w:t xml:space="preserve">Remember that you alone decide how much of a </w:t>
      </w:r>
      <w:proofErr w:type="gramStart"/>
      <w:r w:rsidRPr="00467FB5">
        <w:rPr>
          <w:szCs w:val="24"/>
        </w:rPr>
        <w:t>witness</w:t>
      </w:r>
      <w:r w:rsidR="004C49D0">
        <w:rPr>
          <w:szCs w:val="24"/>
        </w:rPr>
        <w:t>’</w:t>
      </w:r>
      <w:r w:rsidRPr="00467FB5">
        <w:rPr>
          <w:szCs w:val="24"/>
        </w:rPr>
        <w:t>s</w:t>
      </w:r>
      <w:proofErr w:type="gramEnd"/>
      <w:r w:rsidRPr="00467FB5">
        <w:rPr>
          <w:szCs w:val="24"/>
        </w:rPr>
        <w:t xml:space="preserve"> testimony to believe and how much weight it deserves.</w:t>
      </w:r>
    </w:p>
    <w:p w14:paraId="77BB38E7" w14:textId="77777777" w:rsidR="00CF5CA6" w:rsidRPr="00467FB5" w:rsidRDefault="00CF5CA6">
      <w:pPr>
        <w:spacing w:line="480" w:lineRule="auto"/>
        <w:rPr>
          <w:szCs w:val="24"/>
        </w:rPr>
      </w:pPr>
    </w:p>
    <w:p w14:paraId="6482F60B" w14:textId="77777777" w:rsidR="00ED5E52" w:rsidRPr="00467FB5" w:rsidRDefault="00CF5CA6" w:rsidP="00ED5E52">
      <w:pPr>
        <w:ind w:firstLine="720"/>
        <w:jc w:val="right"/>
        <w:rPr>
          <w:szCs w:val="24"/>
        </w:rPr>
      </w:pPr>
      <w:r w:rsidRPr="00467FB5">
        <w:rPr>
          <w:szCs w:val="24"/>
        </w:rPr>
        <w:br w:type="page"/>
      </w:r>
      <w:r w:rsidR="00ED5E52" w:rsidRPr="00467FB5">
        <w:rPr>
          <w:szCs w:val="24"/>
        </w:rPr>
        <w:lastRenderedPageBreak/>
        <w:t>(2.01)</w:t>
      </w:r>
    </w:p>
    <w:p w14:paraId="0F25F537" w14:textId="77777777" w:rsidR="00ED5E52" w:rsidRPr="00467FB5" w:rsidRDefault="00ED5E52" w:rsidP="00ED5E52">
      <w:pPr>
        <w:ind w:firstLine="720"/>
        <w:jc w:val="right"/>
        <w:rPr>
          <w:szCs w:val="24"/>
          <w:u w:val="single"/>
        </w:rPr>
      </w:pPr>
      <w:r w:rsidRPr="00467FB5">
        <w:rPr>
          <w:szCs w:val="24"/>
          <w:u w:val="single"/>
        </w:rPr>
        <w:t>Introduction</w:t>
      </w:r>
    </w:p>
    <w:p w14:paraId="3E3D0411" w14:textId="77777777" w:rsidR="00ED5E52" w:rsidRPr="00467FB5" w:rsidRDefault="00ED5E52" w:rsidP="00ED5E52">
      <w:pPr>
        <w:spacing w:line="480" w:lineRule="auto"/>
        <w:ind w:firstLine="720"/>
        <w:jc w:val="right"/>
        <w:rPr>
          <w:szCs w:val="24"/>
        </w:rPr>
      </w:pPr>
    </w:p>
    <w:p w14:paraId="45D1C5C9" w14:textId="77777777" w:rsidR="00ED5E52" w:rsidRPr="00467FB5" w:rsidRDefault="00ED5E52" w:rsidP="00ED5E52">
      <w:pPr>
        <w:spacing w:line="480" w:lineRule="auto"/>
        <w:ind w:firstLine="720"/>
        <w:rPr>
          <w:szCs w:val="24"/>
        </w:rPr>
      </w:pPr>
      <w:r w:rsidRPr="00467FB5">
        <w:rPr>
          <w:szCs w:val="24"/>
        </w:rPr>
        <w:t xml:space="preserve">That concludes my instructions on some rules that you must use in evaluating </w:t>
      </w:r>
      <w:proofErr w:type="gramStart"/>
      <w:r w:rsidRPr="00467FB5">
        <w:rPr>
          <w:szCs w:val="24"/>
        </w:rPr>
        <w:t>particular testimony</w:t>
      </w:r>
      <w:proofErr w:type="gramEnd"/>
      <w:r w:rsidRPr="00467FB5">
        <w:rPr>
          <w:szCs w:val="24"/>
        </w:rPr>
        <w:t xml:space="preserve"> and evidence in this case.  In a moment, I will explain the elements of the crimes that the defendant is accused of committing.</w:t>
      </w:r>
    </w:p>
    <w:p w14:paraId="1B9D800C" w14:textId="77777777" w:rsidR="00ED5E52" w:rsidRPr="00467FB5" w:rsidRDefault="00ED5E52" w:rsidP="00ED5E52">
      <w:pPr>
        <w:spacing w:line="480" w:lineRule="auto"/>
        <w:ind w:firstLine="720"/>
        <w:rPr>
          <w:szCs w:val="24"/>
        </w:rPr>
      </w:pPr>
    </w:p>
    <w:p w14:paraId="0445FF8A" w14:textId="3F7E5A4F" w:rsidR="00ED5E52" w:rsidRPr="00467FB5" w:rsidRDefault="00ED5E52" w:rsidP="00ED5E52">
      <w:pPr>
        <w:spacing w:line="480" w:lineRule="auto"/>
        <w:ind w:firstLine="720"/>
        <w:rPr>
          <w:szCs w:val="24"/>
        </w:rPr>
      </w:pPr>
      <w:r w:rsidRPr="00467FB5">
        <w:rPr>
          <w:szCs w:val="24"/>
        </w:rPr>
        <w:t xml:space="preserve">But before I do that, I want to emphasize that the defendant is only on trial for the </w:t>
      </w:r>
      <w:proofErr w:type="gramStart"/>
      <w:r w:rsidRPr="00467FB5">
        <w:rPr>
          <w:szCs w:val="24"/>
        </w:rPr>
        <w:t>particular crime</w:t>
      </w:r>
      <w:r w:rsidR="00B963D2" w:rsidRPr="00467FB5">
        <w:rPr>
          <w:szCs w:val="24"/>
          <w:highlight w:val="yellow"/>
        </w:rPr>
        <w:t>(</w:t>
      </w:r>
      <w:r w:rsidRPr="00467FB5">
        <w:rPr>
          <w:szCs w:val="24"/>
          <w:highlight w:val="yellow"/>
        </w:rPr>
        <w:t>s</w:t>
      </w:r>
      <w:r w:rsidR="00B963D2" w:rsidRPr="00467FB5">
        <w:rPr>
          <w:szCs w:val="24"/>
          <w:highlight w:val="yellow"/>
        </w:rPr>
        <w:t>)</w:t>
      </w:r>
      <w:proofErr w:type="gramEnd"/>
      <w:r w:rsidRPr="00467FB5">
        <w:rPr>
          <w:szCs w:val="24"/>
        </w:rPr>
        <w:t xml:space="preserve"> charged in the indictment.  Your job is limited to deciding whether the government has proved the crime</w:t>
      </w:r>
      <w:r w:rsidR="00B963D2" w:rsidRPr="00467FB5">
        <w:rPr>
          <w:szCs w:val="24"/>
          <w:highlight w:val="yellow"/>
        </w:rPr>
        <w:t>(s)</w:t>
      </w:r>
      <w:r w:rsidRPr="00467FB5">
        <w:rPr>
          <w:szCs w:val="24"/>
        </w:rPr>
        <w:t xml:space="preserve"> charged.</w:t>
      </w:r>
    </w:p>
    <w:p w14:paraId="0C6906EF" w14:textId="77777777" w:rsidR="00ED5E52" w:rsidRPr="00467FB5" w:rsidRDefault="00ED5E52" w:rsidP="00ED5E52">
      <w:pPr>
        <w:spacing w:line="480" w:lineRule="auto"/>
        <w:ind w:firstLine="720"/>
        <w:rPr>
          <w:szCs w:val="24"/>
        </w:rPr>
      </w:pPr>
    </w:p>
    <w:p w14:paraId="343BC256" w14:textId="77777777" w:rsidR="00ED5E52" w:rsidRPr="00467FB5" w:rsidRDefault="00ED5E52" w:rsidP="00ED5E52">
      <w:pPr>
        <w:spacing w:line="480" w:lineRule="auto"/>
        <w:ind w:firstLine="720"/>
        <w:rPr>
          <w:szCs w:val="24"/>
        </w:rPr>
      </w:pPr>
      <w:r w:rsidRPr="00467FB5">
        <w:rPr>
          <w:szCs w:val="24"/>
        </w:rPr>
        <w:t xml:space="preserve"> </w:t>
      </w:r>
      <w:r w:rsidRPr="00467FB5">
        <w:rPr>
          <w:szCs w:val="24"/>
          <w:highlight w:val="yellow"/>
        </w:rPr>
        <w:t xml:space="preserve">Also keep in mind that whether anyone else should be prosecuted and convicted for this crime is not a proper matter for you to consider.  The possible guilt of others is no defense </w:t>
      </w:r>
      <w:proofErr w:type="gramStart"/>
      <w:r w:rsidRPr="00467FB5">
        <w:rPr>
          <w:szCs w:val="24"/>
          <w:highlight w:val="yellow"/>
        </w:rPr>
        <w:t>to</w:t>
      </w:r>
      <w:proofErr w:type="gramEnd"/>
      <w:r w:rsidRPr="00467FB5">
        <w:rPr>
          <w:szCs w:val="24"/>
          <w:highlight w:val="yellow"/>
        </w:rPr>
        <w:t xml:space="preserve"> a criminal charge.  Your job is to decide if the government has proved this defendant guilty.  Do not let the possible guilt of others influence your decision in any way.</w:t>
      </w:r>
    </w:p>
    <w:p w14:paraId="739B29F7" w14:textId="77777777" w:rsidR="009E781C" w:rsidRPr="00467FB5" w:rsidRDefault="00ED5E52" w:rsidP="00ED5E52">
      <w:pPr>
        <w:jc w:val="right"/>
        <w:rPr>
          <w:szCs w:val="24"/>
        </w:rPr>
      </w:pPr>
      <w:r w:rsidRPr="00467FB5">
        <w:rPr>
          <w:szCs w:val="24"/>
        </w:rPr>
        <w:br w:type="page"/>
      </w:r>
      <w:r w:rsidRPr="00467FB5">
        <w:rPr>
          <w:szCs w:val="24"/>
        </w:rPr>
        <w:lastRenderedPageBreak/>
        <w:t>(1.03)</w:t>
      </w:r>
    </w:p>
    <w:p w14:paraId="22A5E8EF" w14:textId="77777777" w:rsidR="009E781C" w:rsidRPr="00467FB5" w:rsidRDefault="00ED5E52" w:rsidP="002A5D58">
      <w:pPr>
        <w:tabs>
          <w:tab w:val="right" w:pos="9450"/>
        </w:tabs>
        <w:jc w:val="right"/>
        <w:rPr>
          <w:szCs w:val="24"/>
        </w:rPr>
      </w:pPr>
      <w:r w:rsidRPr="00467FB5">
        <w:rPr>
          <w:szCs w:val="24"/>
          <w:u w:val="single"/>
        </w:rPr>
        <w:t xml:space="preserve">Indictment, </w:t>
      </w:r>
      <w:r w:rsidR="009E781C" w:rsidRPr="00467FB5">
        <w:rPr>
          <w:szCs w:val="24"/>
          <w:u w:val="single"/>
        </w:rPr>
        <w:t>Not Guilty Plea</w:t>
      </w:r>
    </w:p>
    <w:p w14:paraId="51E5EA92" w14:textId="77777777" w:rsidR="009E781C" w:rsidRPr="00467FB5" w:rsidRDefault="009E781C">
      <w:pPr>
        <w:spacing w:line="480" w:lineRule="auto"/>
        <w:rPr>
          <w:szCs w:val="24"/>
        </w:rPr>
      </w:pPr>
    </w:p>
    <w:p w14:paraId="7C64C365" w14:textId="35B7F7E2" w:rsidR="009E781C" w:rsidRPr="00467FB5" w:rsidRDefault="009E781C">
      <w:pPr>
        <w:spacing w:line="480" w:lineRule="auto"/>
        <w:rPr>
          <w:szCs w:val="24"/>
        </w:rPr>
      </w:pPr>
      <w:r w:rsidRPr="00467FB5">
        <w:rPr>
          <w:szCs w:val="24"/>
        </w:rPr>
        <w:tab/>
        <w:t>I told you at the outset that this case was initiated through an indictment.  An indictment is but a formal method of accusing the defendant of a crime.  It includes the government</w:t>
      </w:r>
      <w:r w:rsidR="00D170D7">
        <w:rPr>
          <w:szCs w:val="24"/>
        </w:rPr>
        <w:t>’</w:t>
      </w:r>
      <w:r w:rsidRPr="00467FB5">
        <w:rPr>
          <w:szCs w:val="24"/>
        </w:rPr>
        <w:t>s theory of the case, and we will be going over in a few minutes the substance of the indictment.  The indictment is not evidence of any kind against an accused.</w:t>
      </w:r>
    </w:p>
    <w:p w14:paraId="40A8EA29" w14:textId="77777777" w:rsidR="009E781C" w:rsidRPr="00467FB5" w:rsidRDefault="009E781C">
      <w:pPr>
        <w:spacing w:line="480" w:lineRule="auto"/>
        <w:rPr>
          <w:szCs w:val="24"/>
        </w:rPr>
      </w:pPr>
    </w:p>
    <w:p w14:paraId="2B2BF319" w14:textId="77777777" w:rsidR="001060CE" w:rsidRPr="00467FB5" w:rsidRDefault="009E781C" w:rsidP="009F0004">
      <w:pPr>
        <w:spacing w:line="480" w:lineRule="auto"/>
        <w:rPr>
          <w:szCs w:val="24"/>
        </w:rPr>
      </w:pPr>
      <w:r w:rsidRPr="00467FB5">
        <w:rPr>
          <w:szCs w:val="24"/>
        </w:rPr>
        <w:tab/>
        <w:t>The defendant has pleaded not guilty to the charge</w:t>
      </w:r>
      <w:r w:rsidR="008949BE" w:rsidRPr="00467FB5">
        <w:rPr>
          <w:szCs w:val="24"/>
        </w:rPr>
        <w:t>s</w:t>
      </w:r>
      <w:r w:rsidRPr="00467FB5">
        <w:rPr>
          <w:szCs w:val="24"/>
        </w:rPr>
        <w:t xml:space="preserve"> contained in the indictment.  This plea puts in issue each of the essential elements of the offense</w:t>
      </w:r>
      <w:r w:rsidR="0064233C" w:rsidRPr="00467FB5">
        <w:rPr>
          <w:szCs w:val="24"/>
        </w:rPr>
        <w:t>s</w:t>
      </w:r>
      <w:r w:rsidRPr="00467FB5">
        <w:rPr>
          <w:szCs w:val="24"/>
        </w:rPr>
        <w:t xml:space="preserve"> as described in these instructions and imposes upon the government the burden of establishing each of these elements by proof beyond a reasonable doubt.</w:t>
      </w:r>
    </w:p>
    <w:p w14:paraId="5019D581" w14:textId="77777777" w:rsidR="00ED5E52" w:rsidRPr="00467FB5" w:rsidRDefault="002A5D58" w:rsidP="00ED5E52">
      <w:pPr>
        <w:spacing w:line="480" w:lineRule="auto"/>
        <w:jc w:val="right"/>
        <w:rPr>
          <w:szCs w:val="24"/>
          <w:u w:val="single"/>
        </w:rPr>
      </w:pPr>
      <w:r w:rsidRPr="00467FB5">
        <w:rPr>
          <w:szCs w:val="24"/>
        </w:rPr>
        <w:br w:type="page"/>
      </w:r>
      <w:r w:rsidR="00ED5E52" w:rsidRPr="00467FB5">
        <w:rPr>
          <w:szCs w:val="24"/>
          <w:highlight w:val="yellow"/>
          <w:u w:val="single"/>
        </w:rPr>
        <w:lastRenderedPageBreak/>
        <w:t>Reading the Indictment</w:t>
      </w:r>
    </w:p>
    <w:p w14:paraId="0A20A463" w14:textId="77777777" w:rsidR="00ED5E52" w:rsidRPr="00467FB5" w:rsidRDefault="00ED5E52" w:rsidP="002A5D58">
      <w:pPr>
        <w:spacing w:line="480" w:lineRule="auto"/>
        <w:rPr>
          <w:szCs w:val="24"/>
        </w:rPr>
      </w:pPr>
    </w:p>
    <w:p w14:paraId="214F1A5F" w14:textId="77777777" w:rsidR="002A5D58" w:rsidRPr="00467FB5" w:rsidRDefault="002A5D58" w:rsidP="002A5D58">
      <w:pPr>
        <w:spacing w:line="480" w:lineRule="auto"/>
        <w:rPr>
          <w:szCs w:val="24"/>
        </w:rPr>
      </w:pPr>
      <w:r w:rsidRPr="00467FB5">
        <w:rPr>
          <w:szCs w:val="24"/>
        </w:rPr>
        <w:tab/>
        <w:t xml:space="preserve">I will read the indictment to you once again so that you are </w:t>
      </w:r>
      <w:proofErr w:type="gramStart"/>
      <w:r w:rsidRPr="00467FB5">
        <w:rPr>
          <w:szCs w:val="24"/>
        </w:rPr>
        <w:t>well aware</w:t>
      </w:r>
      <w:proofErr w:type="gramEnd"/>
      <w:r w:rsidRPr="00467FB5">
        <w:rPr>
          <w:szCs w:val="24"/>
        </w:rPr>
        <w:t xml:space="preserve"> of the charge made in the indictment.</w:t>
      </w:r>
    </w:p>
    <w:p w14:paraId="72B36F06" w14:textId="77777777" w:rsidR="002A5D58" w:rsidRPr="00467FB5" w:rsidRDefault="002A5D58" w:rsidP="002A5D58">
      <w:pPr>
        <w:spacing w:line="480" w:lineRule="auto"/>
        <w:rPr>
          <w:szCs w:val="24"/>
        </w:rPr>
      </w:pPr>
    </w:p>
    <w:p w14:paraId="68B72214" w14:textId="77777777" w:rsidR="002A5D58" w:rsidRPr="00467FB5" w:rsidRDefault="002A5D58" w:rsidP="002A5D58">
      <w:pPr>
        <w:spacing w:line="480" w:lineRule="auto"/>
        <w:rPr>
          <w:szCs w:val="24"/>
        </w:rPr>
      </w:pPr>
      <w:r w:rsidRPr="00467FB5">
        <w:rPr>
          <w:szCs w:val="24"/>
        </w:rPr>
        <w:tab/>
        <w:t>The indictment reads:</w:t>
      </w:r>
    </w:p>
    <w:p w14:paraId="54A33E7E" w14:textId="77777777" w:rsidR="001C31B9" w:rsidRPr="00467FB5" w:rsidRDefault="001C31B9" w:rsidP="002A5D58">
      <w:pPr>
        <w:spacing w:line="480" w:lineRule="auto"/>
        <w:rPr>
          <w:szCs w:val="24"/>
        </w:rPr>
      </w:pPr>
    </w:p>
    <w:p w14:paraId="15A150D3" w14:textId="77777777" w:rsidR="001C31B9" w:rsidRPr="00467FB5" w:rsidRDefault="001C31B9" w:rsidP="001C31B9">
      <w:pPr>
        <w:spacing w:line="480" w:lineRule="auto"/>
        <w:jc w:val="center"/>
        <w:rPr>
          <w:szCs w:val="24"/>
        </w:rPr>
      </w:pPr>
      <w:r w:rsidRPr="00467FB5">
        <w:rPr>
          <w:szCs w:val="24"/>
        </w:rPr>
        <w:t>[Read indictment.]</w:t>
      </w:r>
    </w:p>
    <w:p w14:paraId="68A67B74" w14:textId="77777777" w:rsidR="00ED5E52" w:rsidRPr="00467FB5" w:rsidRDefault="00ED5E52" w:rsidP="00ED5E52">
      <w:pPr>
        <w:spacing w:line="480" w:lineRule="auto"/>
        <w:rPr>
          <w:szCs w:val="24"/>
        </w:rPr>
      </w:pPr>
    </w:p>
    <w:p w14:paraId="55DAF1F2" w14:textId="77777777" w:rsidR="00ED5E52" w:rsidRPr="00467FB5" w:rsidRDefault="00ED5E52" w:rsidP="00ED5E52">
      <w:pPr>
        <w:spacing w:line="480" w:lineRule="auto"/>
        <w:jc w:val="right"/>
        <w:rPr>
          <w:szCs w:val="24"/>
          <w:u w:val="single"/>
        </w:rPr>
      </w:pPr>
      <w:r w:rsidRPr="00467FB5">
        <w:rPr>
          <w:szCs w:val="24"/>
          <w:highlight w:val="yellow"/>
          <w:u w:val="single"/>
        </w:rPr>
        <w:t>Not Reading the Indictment</w:t>
      </w:r>
    </w:p>
    <w:p w14:paraId="4B80C4D4" w14:textId="77777777" w:rsidR="00ED5E52" w:rsidRPr="00467FB5" w:rsidRDefault="00ED5E52" w:rsidP="00ED5E52">
      <w:pPr>
        <w:spacing w:line="480" w:lineRule="auto"/>
        <w:jc w:val="right"/>
        <w:rPr>
          <w:szCs w:val="24"/>
          <w:u w:val="single"/>
        </w:rPr>
      </w:pPr>
    </w:p>
    <w:p w14:paraId="260BD2C8" w14:textId="77777777" w:rsidR="00ED5E52" w:rsidRPr="00467FB5" w:rsidRDefault="00ED5E52" w:rsidP="00ED5E52">
      <w:pPr>
        <w:spacing w:line="480" w:lineRule="auto"/>
        <w:rPr>
          <w:szCs w:val="24"/>
        </w:rPr>
      </w:pPr>
      <w:r w:rsidRPr="00467FB5">
        <w:rPr>
          <w:szCs w:val="24"/>
        </w:rPr>
        <w:tab/>
        <w:t xml:space="preserve">I am not going to read the indictment to you again, but you will have a copy of the indictment with you in the jury room during deliberations.  </w:t>
      </w:r>
    </w:p>
    <w:p w14:paraId="2EA20D5C" w14:textId="77777777" w:rsidR="00ED5E52" w:rsidRPr="00467FB5" w:rsidRDefault="00ED5E52" w:rsidP="00ED5E52">
      <w:pPr>
        <w:spacing w:line="480" w:lineRule="auto"/>
        <w:rPr>
          <w:szCs w:val="24"/>
        </w:rPr>
      </w:pPr>
    </w:p>
    <w:p w14:paraId="19E75FEF" w14:textId="77777777" w:rsidR="00ED5E52" w:rsidRPr="00467FB5" w:rsidRDefault="00ED5E52" w:rsidP="00ED5E52">
      <w:pPr>
        <w:spacing w:line="480" w:lineRule="auto"/>
        <w:jc w:val="right"/>
        <w:rPr>
          <w:szCs w:val="24"/>
          <w:u w:val="single"/>
        </w:rPr>
      </w:pPr>
      <w:r w:rsidRPr="00467FB5">
        <w:rPr>
          <w:szCs w:val="24"/>
        </w:rPr>
        <w:br w:type="page"/>
      </w:r>
      <w:r w:rsidR="001C31B9" w:rsidRPr="00467FB5">
        <w:rPr>
          <w:szCs w:val="24"/>
          <w:highlight w:val="yellow"/>
          <w:u w:val="single"/>
        </w:rPr>
        <w:lastRenderedPageBreak/>
        <w:t>Nonconsecutive or Severed Counts</w:t>
      </w:r>
    </w:p>
    <w:p w14:paraId="5C5821AC" w14:textId="77777777" w:rsidR="00ED5E52" w:rsidRPr="00467FB5" w:rsidRDefault="00ED5E52" w:rsidP="00ED5E52">
      <w:pPr>
        <w:spacing w:line="480" w:lineRule="auto"/>
        <w:jc w:val="right"/>
        <w:rPr>
          <w:szCs w:val="24"/>
        </w:rPr>
      </w:pPr>
    </w:p>
    <w:p w14:paraId="3C10B91F" w14:textId="77777777" w:rsidR="00ED5E52" w:rsidRPr="00467FB5" w:rsidRDefault="00ED5E52" w:rsidP="00ED5E52">
      <w:pPr>
        <w:spacing w:line="480" w:lineRule="auto"/>
        <w:ind w:firstLine="720"/>
        <w:rPr>
          <w:szCs w:val="24"/>
        </w:rPr>
      </w:pPr>
      <w:r w:rsidRPr="00467FB5">
        <w:rPr>
          <w:szCs w:val="24"/>
        </w:rPr>
        <w:t xml:space="preserve">As you will recall, the Defendant is charged with </w:t>
      </w:r>
      <w:r w:rsidR="001C31B9" w:rsidRPr="00467FB5">
        <w:rPr>
          <w:szCs w:val="24"/>
          <w:highlight w:val="yellow"/>
        </w:rPr>
        <w:t>_____________________</w:t>
      </w:r>
      <w:r w:rsidRPr="00467FB5">
        <w:rPr>
          <w:szCs w:val="24"/>
        </w:rPr>
        <w:t>.  For reasons beyond the scope of this trial, no other count has any bearing here and I instruct you to completely disregard the fact that there are no other counts.</w:t>
      </w:r>
    </w:p>
    <w:p w14:paraId="689ABAD8" w14:textId="77777777" w:rsidR="00D037C3" w:rsidRPr="00467FB5" w:rsidRDefault="001060CE" w:rsidP="001C31B9">
      <w:pPr>
        <w:spacing w:line="480" w:lineRule="auto"/>
        <w:jc w:val="right"/>
        <w:rPr>
          <w:szCs w:val="24"/>
        </w:rPr>
      </w:pPr>
      <w:r w:rsidRPr="00467FB5">
        <w:rPr>
          <w:szCs w:val="24"/>
        </w:rPr>
        <w:br w:type="page"/>
      </w:r>
      <w:r w:rsidR="00D037C3" w:rsidRPr="00467FB5">
        <w:rPr>
          <w:szCs w:val="24"/>
          <w:lang w:val="en-CA"/>
        </w:rPr>
        <w:lastRenderedPageBreak/>
        <w:fldChar w:fldCharType="begin"/>
      </w:r>
      <w:r w:rsidR="00D037C3" w:rsidRPr="00467FB5">
        <w:rPr>
          <w:szCs w:val="24"/>
          <w:lang w:val="en-CA"/>
        </w:rPr>
        <w:instrText xml:space="preserve"> SEQ CHAPTER \h \r 1</w:instrText>
      </w:r>
      <w:r w:rsidR="00D037C3" w:rsidRPr="00467FB5">
        <w:rPr>
          <w:szCs w:val="24"/>
          <w:lang w:val="en-CA"/>
        </w:rPr>
        <w:fldChar w:fldCharType="end"/>
      </w:r>
      <w:r w:rsidR="00D037C3" w:rsidRPr="00467FB5">
        <w:rPr>
          <w:szCs w:val="24"/>
          <w:u w:val="single"/>
        </w:rPr>
        <w:t>The Indictment and the Statute</w:t>
      </w:r>
    </w:p>
    <w:p w14:paraId="12FECF7B" w14:textId="77777777" w:rsidR="00D10E75" w:rsidRPr="00467FB5" w:rsidRDefault="00D10E75" w:rsidP="00B7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4"/>
        </w:rPr>
      </w:pPr>
    </w:p>
    <w:p w14:paraId="546A6172" w14:textId="77777777" w:rsidR="0073529C" w:rsidRPr="00467FB5" w:rsidRDefault="00A507DB" w:rsidP="00735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4"/>
        </w:rPr>
      </w:pPr>
      <w:r w:rsidRPr="00467FB5">
        <w:rPr>
          <w:szCs w:val="24"/>
          <w:highlight w:val="yellow"/>
        </w:rPr>
        <w:t>[INSERT LANGUAGE FOR OFFENSE/COUNT]</w:t>
      </w:r>
    </w:p>
    <w:p w14:paraId="1029425C" w14:textId="393F096F" w:rsidR="001C31B9" w:rsidRPr="00467FB5" w:rsidRDefault="0073529C" w:rsidP="001C3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sidRPr="00467FB5">
        <w:rPr>
          <w:szCs w:val="24"/>
        </w:rPr>
        <w:br w:type="page"/>
      </w:r>
      <w:r w:rsidR="001C31B9" w:rsidRPr="00467FB5">
        <w:rPr>
          <w:szCs w:val="24"/>
        </w:rPr>
        <w:lastRenderedPageBreak/>
        <w:t>2.08</w:t>
      </w:r>
    </w:p>
    <w:p w14:paraId="19E38523" w14:textId="77777777" w:rsidR="009E781C" w:rsidRPr="00467FB5" w:rsidRDefault="009E781C" w:rsidP="00735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right"/>
        <w:rPr>
          <w:szCs w:val="24"/>
        </w:rPr>
      </w:pPr>
      <w:r w:rsidRPr="00467FB5">
        <w:rPr>
          <w:szCs w:val="24"/>
          <w:u w:val="single"/>
        </w:rPr>
        <w:t>Inferring Required</w:t>
      </w:r>
      <w:r w:rsidR="005671F0" w:rsidRPr="00467FB5">
        <w:rPr>
          <w:szCs w:val="24"/>
          <w:u w:val="single"/>
        </w:rPr>
        <w:t xml:space="preserve"> </w:t>
      </w:r>
      <w:r w:rsidRPr="00467FB5">
        <w:rPr>
          <w:szCs w:val="24"/>
          <w:u w:val="single"/>
        </w:rPr>
        <w:t>Mental State</w:t>
      </w:r>
    </w:p>
    <w:p w14:paraId="48774EA8" w14:textId="77777777" w:rsidR="009E781C" w:rsidRPr="00467FB5" w:rsidRDefault="009E781C">
      <w:pPr>
        <w:spacing w:line="480" w:lineRule="auto"/>
        <w:rPr>
          <w:szCs w:val="24"/>
        </w:rPr>
      </w:pPr>
    </w:p>
    <w:p w14:paraId="24114CB0" w14:textId="77777777" w:rsidR="009E781C" w:rsidRPr="00467FB5" w:rsidRDefault="009E781C">
      <w:pPr>
        <w:spacing w:line="480" w:lineRule="auto"/>
        <w:rPr>
          <w:szCs w:val="24"/>
        </w:rPr>
      </w:pPr>
      <w:r w:rsidRPr="00467FB5">
        <w:rPr>
          <w:szCs w:val="24"/>
        </w:rPr>
        <w:tab/>
        <w:t>Next, I want to explain something about proving a</w:t>
      </w:r>
      <w:r w:rsidR="000D5DFE" w:rsidRPr="00467FB5">
        <w:rPr>
          <w:szCs w:val="24"/>
        </w:rPr>
        <w:t xml:space="preserve"> </w:t>
      </w:r>
      <w:r w:rsidRPr="00467FB5">
        <w:rPr>
          <w:szCs w:val="24"/>
        </w:rPr>
        <w:t>defendant’s state of mind.</w:t>
      </w:r>
    </w:p>
    <w:p w14:paraId="46B7C49E" w14:textId="77777777" w:rsidR="009E781C" w:rsidRPr="00467FB5" w:rsidRDefault="009E781C">
      <w:pPr>
        <w:spacing w:line="480" w:lineRule="auto"/>
        <w:rPr>
          <w:szCs w:val="24"/>
        </w:rPr>
      </w:pPr>
    </w:p>
    <w:p w14:paraId="12FEC295" w14:textId="77777777" w:rsidR="009E781C" w:rsidRPr="00467FB5" w:rsidRDefault="009E781C">
      <w:pPr>
        <w:spacing w:line="480" w:lineRule="auto"/>
        <w:rPr>
          <w:szCs w:val="24"/>
        </w:rPr>
      </w:pPr>
      <w:r w:rsidRPr="00467FB5">
        <w:rPr>
          <w:szCs w:val="24"/>
        </w:rPr>
        <w:tab/>
        <w:t>Ordinarily, there is no way that a defendant’s state of mind can be proved directly, because no one can read another person’s mind and tell what that person is thinking.</w:t>
      </w:r>
    </w:p>
    <w:p w14:paraId="527B9828" w14:textId="77777777" w:rsidR="009E781C" w:rsidRPr="00467FB5" w:rsidRDefault="009E781C">
      <w:pPr>
        <w:spacing w:line="480" w:lineRule="auto"/>
        <w:rPr>
          <w:szCs w:val="24"/>
        </w:rPr>
      </w:pPr>
    </w:p>
    <w:p w14:paraId="6A89220D" w14:textId="6DAD7AE1" w:rsidR="009E781C" w:rsidRPr="00467FB5" w:rsidRDefault="009E781C">
      <w:pPr>
        <w:spacing w:line="480" w:lineRule="auto"/>
        <w:rPr>
          <w:szCs w:val="24"/>
        </w:rPr>
      </w:pPr>
      <w:r w:rsidRPr="00467FB5">
        <w:rPr>
          <w:szCs w:val="24"/>
        </w:rPr>
        <w:tab/>
        <w:t xml:space="preserve">But a defendant’s state of mind can be proved indirectly from the surrounding circumstances.  This includes things like what the defendant said, what the defendant did, how the defendant acted, and any other facts or circumstances in evidence that show what was </w:t>
      </w:r>
      <w:proofErr w:type="gramStart"/>
      <w:r w:rsidRPr="00467FB5">
        <w:rPr>
          <w:szCs w:val="24"/>
        </w:rPr>
        <w:t>in</w:t>
      </w:r>
      <w:proofErr w:type="gramEnd"/>
      <w:r w:rsidRPr="00467FB5">
        <w:rPr>
          <w:szCs w:val="24"/>
        </w:rPr>
        <w:t xml:space="preserve"> the defendant’s mind.</w:t>
      </w:r>
    </w:p>
    <w:p w14:paraId="29EC3FAA" w14:textId="77777777" w:rsidR="009E781C" w:rsidRPr="00467FB5" w:rsidRDefault="009E781C">
      <w:pPr>
        <w:spacing w:line="480" w:lineRule="auto"/>
        <w:rPr>
          <w:szCs w:val="24"/>
        </w:rPr>
      </w:pPr>
    </w:p>
    <w:p w14:paraId="675328A8" w14:textId="77777777" w:rsidR="00A867BB" w:rsidRPr="00467FB5" w:rsidRDefault="009E781C">
      <w:pPr>
        <w:spacing w:line="480" w:lineRule="auto"/>
        <w:rPr>
          <w:szCs w:val="24"/>
        </w:rPr>
      </w:pPr>
      <w:r w:rsidRPr="00467FB5">
        <w:rPr>
          <w:szCs w:val="24"/>
        </w:rPr>
        <w:tab/>
        <w:t>You may also consider the natural and probable results of any acts that the defendant knowingly did or did not do, and whether it is reasonable to conclude that the defendant intended those results.  This, of course, is all for you to decide.</w:t>
      </w:r>
    </w:p>
    <w:p w14:paraId="7C4BB54E" w14:textId="77777777" w:rsidR="009E781C" w:rsidRPr="00467FB5" w:rsidRDefault="00A867BB" w:rsidP="00A867BB">
      <w:pPr>
        <w:jc w:val="right"/>
        <w:rPr>
          <w:szCs w:val="24"/>
        </w:rPr>
      </w:pPr>
      <w:r w:rsidRPr="00467FB5">
        <w:rPr>
          <w:szCs w:val="24"/>
        </w:rPr>
        <w:br w:type="page"/>
      </w:r>
      <w:r w:rsidR="009E781C" w:rsidRPr="00467FB5">
        <w:rPr>
          <w:szCs w:val="24"/>
        </w:rPr>
        <w:lastRenderedPageBreak/>
        <w:t>2.04</w:t>
      </w:r>
    </w:p>
    <w:p w14:paraId="7F777056" w14:textId="77777777" w:rsidR="009E781C" w:rsidRPr="00467FB5" w:rsidRDefault="009E781C" w:rsidP="00A867BB">
      <w:pPr>
        <w:jc w:val="right"/>
        <w:rPr>
          <w:szCs w:val="24"/>
        </w:rPr>
      </w:pPr>
      <w:r w:rsidRPr="00467FB5">
        <w:rPr>
          <w:szCs w:val="24"/>
          <w:u w:val="single"/>
        </w:rPr>
        <w:t>On or About</w:t>
      </w:r>
    </w:p>
    <w:p w14:paraId="241D8EF3" w14:textId="77777777" w:rsidR="009E781C" w:rsidRPr="00467FB5" w:rsidRDefault="009E781C">
      <w:pPr>
        <w:spacing w:line="480" w:lineRule="auto"/>
        <w:jc w:val="right"/>
        <w:rPr>
          <w:szCs w:val="24"/>
        </w:rPr>
      </w:pPr>
    </w:p>
    <w:p w14:paraId="1D01D5EC" w14:textId="77777777" w:rsidR="009E781C" w:rsidRPr="00467FB5" w:rsidRDefault="009E781C">
      <w:pPr>
        <w:spacing w:line="480" w:lineRule="auto"/>
        <w:rPr>
          <w:szCs w:val="24"/>
        </w:rPr>
      </w:pPr>
      <w:r w:rsidRPr="00467FB5">
        <w:rPr>
          <w:szCs w:val="24"/>
        </w:rPr>
        <w:tab/>
        <w:t>Next, I want to say a word about the date mentioned in the indictment.</w:t>
      </w:r>
    </w:p>
    <w:p w14:paraId="6A7889CF" w14:textId="77777777" w:rsidR="009E781C" w:rsidRPr="00467FB5" w:rsidRDefault="009E781C">
      <w:pPr>
        <w:spacing w:line="480" w:lineRule="auto"/>
        <w:rPr>
          <w:szCs w:val="24"/>
        </w:rPr>
      </w:pPr>
    </w:p>
    <w:p w14:paraId="2D4BCA8E" w14:textId="4510EE38" w:rsidR="009D54A8" w:rsidRPr="00467FB5" w:rsidRDefault="00032592" w:rsidP="008129CA">
      <w:pPr>
        <w:spacing w:line="480" w:lineRule="auto"/>
        <w:rPr>
          <w:szCs w:val="24"/>
        </w:rPr>
      </w:pPr>
      <w:r w:rsidRPr="00467FB5">
        <w:rPr>
          <w:szCs w:val="24"/>
        </w:rPr>
        <w:tab/>
      </w:r>
      <w:r w:rsidR="00FD0985" w:rsidRPr="00467FB5">
        <w:rPr>
          <w:szCs w:val="24"/>
        </w:rPr>
        <w:t>The</w:t>
      </w:r>
      <w:r w:rsidR="009E781C" w:rsidRPr="00467FB5">
        <w:rPr>
          <w:szCs w:val="24"/>
        </w:rPr>
        <w:t xml:space="preserve"> indictment allege</w:t>
      </w:r>
      <w:r w:rsidR="000D1100" w:rsidRPr="00467FB5">
        <w:rPr>
          <w:szCs w:val="24"/>
        </w:rPr>
        <w:t>s</w:t>
      </w:r>
      <w:r w:rsidR="00210A85" w:rsidRPr="00467FB5">
        <w:rPr>
          <w:szCs w:val="24"/>
        </w:rPr>
        <w:t xml:space="preserve"> that the</w:t>
      </w:r>
      <w:r w:rsidR="009E781C" w:rsidRPr="00467FB5">
        <w:rPr>
          <w:szCs w:val="24"/>
        </w:rPr>
        <w:t xml:space="preserve"> crime</w:t>
      </w:r>
      <w:r w:rsidR="00210A85" w:rsidRPr="00467FB5">
        <w:rPr>
          <w:szCs w:val="24"/>
          <w:highlight w:val="yellow"/>
        </w:rPr>
        <w:t>(s)</w:t>
      </w:r>
      <w:r w:rsidR="009E781C" w:rsidRPr="00467FB5">
        <w:rPr>
          <w:szCs w:val="24"/>
        </w:rPr>
        <w:t xml:space="preserve"> happene</w:t>
      </w:r>
      <w:r w:rsidR="00210A85" w:rsidRPr="00467FB5">
        <w:rPr>
          <w:szCs w:val="24"/>
        </w:rPr>
        <w:t>d “on or about” ___________________</w:t>
      </w:r>
      <w:r w:rsidR="009E781C" w:rsidRPr="00467FB5">
        <w:rPr>
          <w:szCs w:val="24"/>
        </w:rPr>
        <w:t>.  The government does not have to prove that the crime</w:t>
      </w:r>
      <w:r w:rsidR="000B7601" w:rsidRPr="00467FB5">
        <w:rPr>
          <w:szCs w:val="24"/>
          <w:highlight w:val="yellow"/>
        </w:rPr>
        <w:t>(s)</w:t>
      </w:r>
      <w:r w:rsidR="009E781C" w:rsidRPr="00467FB5">
        <w:rPr>
          <w:szCs w:val="24"/>
        </w:rPr>
        <w:t xml:space="preserve"> happened on </w:t>
      </w:r>
      <w:r w:rsidR="009E781C" w:rsidRPr="00467FB5">
        <w:rPr>
          <w:szCs w:val="24"/>
          <w:highlight w:val="yellow"/>
        </w:rPr>
        <w:t>that</w:t>
      </w:r>
      <w:r w:rsidR="009E781C" w:rsidRPr="00467FB5">
        <w:rPr>
          <w:szCs w:val="24"/>
        </w:rPr>
        <w:t xml:space="preserve"> exact date</w:t>
      </w:r>
      <w:r w:rsidR="00210A85" w:rsidRPr="00467FB5">
        <w:rPr>
          <w:szCs w:val="24"/>
          <w:highlight w:val="yellow"/>
        </w:rPr>
        <w:t>(s)</w:t>
      </w:r>
      <w:r w:rsidR="009E781C" w:rsidRPr="00467FB5">
        <w:rPr>
          <w:szCs w:val="24"/>
        </w:rPr>
        <w:t xml:space="preserve">.  But the government must prove that the crime happened reasonably close to </w:t>
      </w:r>
      <w:r w:rsidR="009E781C" w:rsidRPr="00467FB5">
        <w:rPr>
          <w:szCs w:val="24"/>
          <w:highlight w:val="yellow"/>
        </w:rPr>
        <w:t>that</w:t>
      </w:r>
      <w:r w:rsidR="009E781C" w:rsidRPr="00467FB5">
        <w:rPr>
          <w:szCs w:val="24"/>
        </w:rPr>
        <w:t xml:space="preserve"> date</w:t>
      </w:r>
      <w:r w:rsidR="00210A85" w:rsidRPr="00467FB5">
        <w:rPr>
          <w:szCs w:val="24"/>
          <w:highlight w:val="yellow"/>
        </w:rPr>
        <w:t>(s)</w:t>
      </w:r>
      <w:r w:rsidR="009E781C" w:rsidRPr="00467FB5">
        <w:rPr>
          <w:szCs w:val="24"/>
        </w:rPr>
        <w:t>.</w:t>
      </w:r>
    </w:p>
    <w:p w14:paraId="4FA662D5" w14:textId="77777777" w:rsidR="009D54A8" w:rsidRPr="00467FB5" w:rsidRDefault="009D54A8" w:rsidP="009D54A8">
      <w:pPr>
        <w:jc w:val="right"/>
        <w:rPr>
          <w:szCs w:val="24"/>
        </w:rPr>
      </w:pPr>
      <w:r w:rsidRPr="00467FB5">
        <w:rPr>
          <w:szCs w:val="24"/>
        </w:rPr>
        <w:br w:type="page"/>
      </w:r>
      <w:r w:rsidRPr="00467FB5">
        <w:rPr>
          <w:szCs w:val="24"/>
        </w:rPr>
        <w:lastRenderedPageBreak/>
        <w:t>2.06</w:t>
      </w:r>
    </w:p>
    <w:p w14:paraId="3D2A5687" w14:textId="77777777" w:rsidR="009D54A8" w:rsidRPr="00467FB5" w:rsidRDefault="009D54A8" w:rsidP="009D54A8">
      <w:pPr>
        <w:jc w:val="right"/>
        <w:rPr>
          <w:szCs w:val="24"/>
        </w:rPr>
      </w:pPr>
      <w:r w:rsidRPr="00467FB5">
        <w:rPr>
          <w:szCs w:val="24"/>
          <w:u w:val="single"/>
        </w:rPr>
        <w:t>Knowingly</w:t>
      </w:r>
    </w:p>
    <w:p w14:paraId="1C464805" w14:textId="77777777" w:rsidR="009D54A8" w:rsidRPr="00467FB5" w:rsidRDefault="009D54A8" w:rsidP="009D54A8">
      <w:pPr>
        <w:spacing w:line="480" w:lineRule="auto"/>
        <w:rPr>
          <w:szCs w:val="24"/>
        </w:rPr>
      </w:pPr>
    </w:p>
    <w:p w14:paraId="4F45AC86" w14:textId="20D69182" w:rsidR="009D54A8" w:rsidRPr="00467FB5" w:rsidRDefault="009D54A8" w:rsidP="009D54A8">
      <w:pPr>
        <w:spacing w:line="480" w:lineRule="auto"/>
        <w:rPr>
          <w:szCs w:val="24"/>
        </w:rPr>
      </w:pPr>
      <w:r w:rsidRPr="00467FB5">
        <w:rPr>
          <w:szCs w:val="24"/>
        </w:rPr>
        <w:tab/>
        <w:t xml:space="preserve">The word </w:t>
      </w:r>
      <w:r w:rsidR="008A6B0C">
        <w:rPr>
          <w:szCs w:val="24"/>
        </w:rPr>
        <w:t>“</w:t>
      </w:r>
      <w:r w:rsidRPr="00467FB5">
        <w:rPr>
          <w:szCs w:val="24"/>
        </w:rPr>
        <w:t>knowingly,</w:t>
      </w:r>
      <w:r w:rsidR="008A6B0C">
        <w:rPr>
          <w:szCs w:val="24"/>
        </w:rPr>
        <w:t>”</w:t>
      </w:r>
      <w:r w:rsidRPr="00467FB5">
        <w:rPr>
          <w:szCs w:val="24"/>
        </w:rPr>
        <w:t xml:space="preserve"> as that term is used from time to time in these instructions, means that the act was done voluntarily and intentionally and not because of mistake or accident.</w:t>
      </w:r>
    </w:p>
    <w:p w14:paraId="3EF8802C" w14:textId="77777777" w:rsidR="008129CA" w:rsidRPr="00467FB5" w:rsidRDefault="008129CA" w:rsidP="008129CA">
      <w:pPr>
        <w:spacing w:line="480" w:lineRule="auto"/>
        <w:rPr>
          <w:szCs w:val="24"/>
        </w:rPr>
      </w:pPr>
    </w:p>
    <w:p w14:paraId="5E59FC9D" w14:textId="77777777" w:rsidR="009E781C" w:rsidRPr="00467FB5" w:rsidRDefault="00A867BB" w:rsidP="00E43F76">
      <w:pPr>
        <w:spacing w:line="480" w:lineRule="auto"/>
        <w:jc w:val="right"/>
        <w:rPr>
          <w:szCs w:val="24"/>
        </w:rPr>
      </w:pPr>
      <w:r w:rsidRPr="00467FB5">
        <w:rPr>
          <w:szCs w:val="24"/>
        </w:rPr>
        <w:br w:type="page"/>
      </w:r>
      <w:r w:rsidR="009E781C" w:rsidRPr="00467FB5">
        <w:rPr>
          <w:szCs w:val="24"/>
          <w:u w:val="single"/>
        </w:rPr>
        <w:lastRenderedPageBreak/>
        <w:t>Summary</w:t>
      </w:r>
    </w:p>
    <w:p w14:paraId="3D3CEAB4" w14:textId="77777777" w:rsidR="009E781C" w:rsidRPr="00467FB5" w:rsidRDefault="009E781C">
      <w:pPr>
        <w:spacing w:line="480" w:lineRule="auto"/>
        <w:jc w:val="right"/>
        <w:rPr>
          <w:szCs w:val="24"/>
        </w:rPr>
      </w:pPr>
    </w:p>
    <w:p w14:paraId="6504C2CC" w14:textId="77777777" w:rsidR="001C31B9" w:rsidRPr="00467FB5" w:rsidRDefault="009E781C">
      <w:pPr>
        <w:spacing w:line="480" w:lineRule="auto"/>
        <w:rPr>
          <w:szCs w:val="24"/>
        </w:rPr>
      </w:pPr>
      <w:r w:rsidRPr="00467FB5">
        <w:rPr>
          <w:szCs w:val="24"/>
        </w:rPr>
        <w:tab/>
      </w:r>
      <w:r w:rsidR="009D54A8" w:rsidRPr="00467FB5">
        <w:rPr>
          <w:szCs w:val="24"/>
        </w:rPr>
        <w:t>If you find that the government has proved beyond a reasonable doubt each of the elements of the offense charged in the count you are considering as set out under these instructions, then you must return a verdict of guilty for that count.  If you find that the government has not proved beyond a reasonable doubt each of the elements of the offense charged in the count you are considering as set out in these instructions, then you must return a verdict of not guilty as to that count.</w:t>
      </w:r>
    </w:p>
    <w:p w14:paraId="02B1E9EC" w14:textId="77777777" w:rsidR="001C31B9" w:rsidRPr="00467FB5" w:rsidRDefault="001C31B9">
      <w:pPr>
        <w:spacing w:line="480" w:lineRule="auto"/>
        <w:rPr>
          <w:szCs w:val="24"/>
        </w:rPr>
      </w:pPr>
    </w:p>
    <w:p w14:paraId="7E67C617" w14:textId="77777777" w:rsidR="001C31B9" w:rsidRPr="00467FB5" w:rsidRDefault="009E781C" w:rsidP="001C31B9">
      <w:pPr>
        <w:jc w:val="right"/>
        <w:rPr>
          <w:szCs w:val="24"/>
        </w:rPr>
      </w:pPr>
      <w:r w:rsidRPr="00467FB5">
        <w:rPr>
          <w:szCs w:val="24"/>
        </w:rPr>
        <w:br w:type="page"/>
      </w:r>
      <w:r w:rsidR="001C31B9" w:rsidRPr="00467FB5">
        <w:rPr>
          <w:szCs w:val="24"/>
        </w:rPr>
        <w:lastRenderedPageBreak/>
        <w:t>(8.01, .03–.06, .08)</w:t>
      </w:r>
    </w:p>
    <w:p w14:paraId="6E276BDF" w14:textId="77777777" w:rsidR="001C31B9" w:rsidRPr="00467FB5" w:rsidRDefault="001C31B9" w:rsidP="001C31B9">
      <w:pPr>
        <w:jc w:val="right"/>
        <w:rPr>
          <w:szCs w:val="24"/>
          <w:u w:val="single"/>
        </w:rPr>
      </w:pPr>
      <w:r w:rsidRPr="00467FB5">
        <w:rPr>
          <w:szCs w:val="24"/>
          <w:u w:val="single"/>
        </w:rPr>
        <w:t>Deliberations and Verdicts</w:t>
      </w:r>
    </w:p>
    <w:p w14:paraId="7962432B" w14:textId="77777777" w:rsidR="001C31B9" w:rsidRPr="00467FB5" w:rsidRDefault="001C31B9" w:rsidP="001C31B9">
      <w:pPr>
        <w:ind w:firstLine="720"/>
        <w:rPr>
          <w:szCs w:val="24"/>
        </w:rPr>
      </w:pPr>
    </w:p>
    <w:p w14:paraId="49B7BDE2" w14:textId="77777777" w:rsidR="001C31B9" w:rsidRPr="00467FB5" w:rsidRDefault="001C31B9" w:rsidP="001C31B9">
      <w:pPr>
        <w:ind w:firstLine="720"/>
        <w:rPr>
          <w:szCs w:val="24"/>
        </w:rPr>
      </w:pPr>
    </w:p>
    <w:p w14:paraId="28FC6B48" w14:textId="6298F7CC" w:rsidR="001C31B9" w:rsidRPr="00467FB5" w:rsidRDefault="001C31B9" w:rsidP="001C31B9">
      <w:pPr>
        <w:spacing w:line="480" w:lineRule="auto"/>
        <w:ind w:firstLine="720"/>
        <w:rPr>
          <w:szCs w:val="24"/>
        </w:rPr>
      </w:pPr>
      <w:r w:rsidRPr="00467FB5">
        <w:rPr>
          <w:szCs w:val="24"/>
        </w:rPr>
        <w:t>That concludes the part of my instructions explaining the elements, or parts, of the crime</w:t>
      </w:r>
      <w:r w:rsidR="000B7601" w:rsidRPr="00467FB5">
        <w:rPr>
          <w:szCs w:val="24"/>
          <w:highlight w:val="yellow"/>
        </w:rPr>
        <w:t>(</w:t>
      </w:r>
      <w:r w:rsidRPr="00467FB5">
        <w:rPr>
          <w:szCs w:val="24"/>
          <w:highlight w:val="yellow"/>
        </w:rPr>
        <w:t>s</w:t>
      </w:r>
      <w:r w:rsidR="000B7601" w:rsidRPr="00467FB5">
        <w:rPr>
          <w:szCs w:val="24"/>
          <w:highlight w:val="yellow"/>
        </w:rPr>
        <w:t>)</w:t>
      </w:r>
      <w:r w:rsidRPr="00467FB5">
        <w:rPr>
          <w:szCs w:val="24"/>
        </w:rPr>
        <w:t xml:space="preserve"> that the defendant is accused of committing.  Now let me finish up by explaining some things about your deliberations in the jury room and your possible verdicts.</w:t>
      </w:r>
      <w:r w:rsidRPr="00467FB5">
        <w:rPr>
          <w:szCs w:val="24"/>
        </w:rPr>
        <w:tab/>
        <w:t xml:space="preserve"> </w:t>
      </w:r>
    </w:p>
    <w:p w14:paraId="76AC7D5F" w14:textId="77777777" w:rsidR="001C31B9" w:rsidRPr="00467FB5" w:rsidRDefault="001C31B9">
      <w:pPr>
        <w:spacing w:line="480" w:lineRule="auto"/>
        <w:rPr>
          <w:szCs w:val="24"/>
        </w:rPr>
      </w:pPr>
    </w:p>
    <w:p w14:paraId="5252AC02" w14:textId="67DE742B" w:rsidR="009E781C" w:rsidRPr="00467FB5" w:rsidRDefault="009E781C">
      <w:pPr>
        <w:spacing w:line="480" w:lineRule="auto"/>
        <w:rPr>
          <w:szCs w:val="24"/>
        </w:rPr>
      </w:pPr>
      <w:r w:rsidRPr="00467FB5">
        <w:rPr>
          <w:szCs w:val="24"/>
        </w:rPr>
        <w:tab/>
      </w:r>
      <w:r w:rsidR="00210A85" w:rsidRPr="00467FB5">
        <w:rPr>
          <w:szCs w:val="24"/>
        </w:rPr>
        <w:t xml:space="preserve">First, </w:t>
      </w:r>
      <w:r w:rsidRPr="00467FB5">
        <w:rPr>
          <w:szCs w:val="24"/>
        </w:rPr>
        <w:t xml:space="preserve">I caution you, members of the jury, that you are here to determine from the evidence in this case whether the defendant is guilty or not guilty of the </w:t>
      </w:r>
      <w:r w:rsidR="00BE185E" w:rsidRPr="00467FB5">
        <w:rPr>
          <w:szCs w:val="24"/>
        </w:rPr>
        <w:t>crime</w:t>
      </w:r>
      <w:r w:rsidR="000B7601" w:rsidRPr="00467FB5">
        <w:rPr>
          <w:szCs w:val="24"/>
          <w:highlight w:val="yellow"/>
        </w:rPr>
        <w:t>(s)</w:t>
      </w:r>
      <w:r w:rsidRPr="00467FB5">
        <w:rPr>
          <w:szCs w:val="24"/>
        </w:rPr>
        <w:t xml:space="preserve"> set out in the indictment.  The defendant is on trial only for the specific offense</w:t>
      </w:r>
      <w:r w:rsidR="002E184B" w:rsidRPr="00467FB5">
        <w:rPr>
          <w:szCs w:val="24"/>
        </w:rPr>
        <w:t>s</w:t>
      </w:r>
      <w:r w:rsidRPr="00467FB5">
        <w:rPr>
          <w:szCs w:val="24"/>
        </w:rPr>
        <w:t xml:space="preserve"> alleged in the indictment.</w:t>
      </w:r>
    </w:p>
    <w:p w14:paraId="489DA45D" w14:textId="77777777" w:rsidR="009E781C" w:rsidRPr="00467FB5" w:rsidRDefault="009E781C">
      <w:pPr>
        <w:spacing w:line="480" w:lineRule="auto"/>
        <w:jc w:val="right"/>
        <w:rPr>
          <w:szCs w:val="24"/>
        </w:rPr>
      </w:pPr>
    </w:p>
    <w:p w14:paraId="62B7633E" w14:textId="77777777" w:rsidR="009E781C" w:rsidRPr="00467FB5" w:rsidRDefault="00470A14" w:rsidP="00470A14">
      <w:pPr>
        <w:spacing w:line="480" w:lineRule="auto"/>
        <w:rPr>
          <w:szCs w:val="24"/>
        </w:rPr>
      </w:pPr>
      <w:r w:rsidRPr="00467FB5">
        <w:rPr>
          <w:szCs w:val="24"/>
        </w:rPr>
        <w:tab/>
      </w:r>
      <w:r w:rsidR="009E781C" w:rsidRPr="00467FB5">
        <w:rPr>
          <w:szCs w:val="24"/>
        </w:rPr>
        <w:t>Also, the question of punishment should never be considered by the jury in any way in deciding the case.  If the defendant is convicted</w:t>
      </w:r>
      <w:r w:rsidR="00761177" w:rsidRPr="00467FB5">
        <w:rPr>
          <w:szCs w:val="24"/>
        </w:rPr>
        <w:t>,</w:t>
      </w:r>
      <w:r w:rsidR="009E781C" w:rsidRPr="00467FB5">
        <w:rPr>
          <w:szCs w:val="24"/>
        </w:rPr>
        <w:t xml:space="preserve"> the matter of punishment is for the court to determine.</w:t>
      </w:r>
    </w:p>
    <w:p w14:paraId="30672B19" w14:textId="77777777" w:rsidR="009E781C" w:rsidRPr="00467FB5" w:rsidRDefault="009E781C">
      <w:pPr>
        <w:spacing w:line="480" w:lineRule="auto"/>
        <w:jc w:val="right"/>
        <w:rPr>
          <w:szCs w:val="24"/>
        </w:rPr>
      </w:pPr>
    </w:p>
    <w:p w14:paraId="00ED354E" w14:textId="77777777" w:rsidR="009E781C" w:rsidRPr="00467FB5" w:rsidRDefault="009E781C">
      <w:pPr>
        <w:spacing w:line="480" w:lineRule="auto"/>
        <w:rPr>
          <w:szCs w:val="24"/>
        </w:rPr>
      </w:pPr>
      <w:r w:rsidRPr="00467FB5">
        <w:rPr>
          <w:szCs w:val="24"/>
        </w:rPr>
        <w:tab/>
        <w:t xml:space="preserve">You are here to determine the guilt or innocence of the accused defendant from the evidence in this case.  You are not called upon to return a verdict as to the guilt or innocence of any other person or </w:t>
      </w:r>
      <w:proofErr w:type="gramStart"/>
      <w:r w:rsidRPr="00467FB5">
        <w:rPr>
          <w:szCs w:val="24"/>
        </w:rPr>
        <w:t>persons</w:t>
      </w:r>
      <w:proofErr w:type="gramEnd"/>
      <w:r w:rsidRPr="00467FB5">
        <w:rPr>
          <w:szCs w:val="24"/>
        </w:rPr>
        <w:t xml:space="preserve">.  You must determine </w:t>
      </w:r>
      <w:proofErr w:type="gramStart"/>
      <w:r w:rsidRPr="00467FB5">
        <w:rPr>
          <w:szCs w:val="24"/>
        </w:rPr>
        <w:t>whether or not</w:t>
      </w:r>
      <w:proofErr w:type="gramEnd"/>
      <w:r w:rsidRPr="00467FB5">
        <w:rPr>
          <w:szCs w:val="24"/>
        </w:rPr>
        <w:t xml:space="preserve"> the evidence in the case convinces you beyond a reasonable doubt of the guilt of the accused without regard to any belief you may have about </w:t>
      </w:r>
      <w:r w:rsidR="00761177" w:rsidRPr="00467FB5">
        <w:rPr>
          <w:szCs w:val="24"/>
        </w:rPr>
        <w:t xml:space="preserve">the </w:t>
      </w:r>
      <w:r w:rsidRPr="00467FB5">
        <w:rPr>
          <w:szCs w:val="24"/>
        </w:rPr>
        <w:t xml:space="preserve">guilt or innocence of any other person or </w:t>
      </w:r>
      <w:proofErr w:type="gramStart"/>
      <w:r w:rsidRPr="00467FB5">
        <w:rPr>
          <w:szCs w:val="24"/>
        </w:rPr>
        <w:t>persons</w:t>
      </w:r>
      <w:proofErr w:type="gramEnd"/>
      <w:r w:rsidRPr="00467FB5">
        <w:rPr>
          <w:szCs w:val="24"/>
        </w:rPr>
        <w:t>.</w:t>
      </w:r>
    </w:p>
    <w:p w14:paraId="27228EEF" w14:textId="77777777" w:rsidR="009E781C" w:rsidRPr="00467FB5" w:rsidRDefault="009E781C">
      <w:pPr>
        <w:spacing w:line="480" w:lineRule="auto"/>
        <w:rPr>
          <w:szCs w:val="24"/>
        </w:rPr>
      </w:pPr>
      <w:r w:rsidRPr="00467FB5">
        <w:rPr>
          <w:szCs w:val="24"/>
        </w:rPr>
        <w:br w:type="page"/>
      </w:r>
      <w:r w:rsidRPr="00467FB5">
        <w:rPr>
          <w:szCs w:val="24"/>
        </w:rPr>
        <w:lastRenderedPageBreak/>
        <w:tab/>
        <w:t>Any verdict you reach in the jury room, whether guilty or not guilty, must be unanimous.  In other words, to return a verdict you must all agree.  Your deliberations will be secret; you will never have to explain your verdict to anyone.</w:t>
      </w:r>
    </w:p>
    <w:p w14:paraId="73D236FF" w14:textId="77777777" w:rsidR="009E781C" w:rsidRPr="00467FB5" w:rsidRDefault="009E781C">
      <w:pPr>
        <w:spacing w:line="480" w:lineRule="auto"/>
        <w:rPr>
          <w:szCs w:val="24"/>
        </w:rPr>
      </w:pPr>
    </w:p>
    <w:p w14:paraId="6294C79D" w14:textId="77777777" w:rsidR="009E781C" w:rsidRPr="00467FB5" w:rsidRDefault="009E781C">
      <w:pPr>
        <w:spacing w:line="480" w:lineRule="auto"/>
        <w:rPr>
          <w:szCs w:val="24"/>
        </w:rPr>
      </w:pPr>
      <w:r w:rsidRPr="00467FB5">
        <w:rPr>
          <w:szCs w:val="24"/>
        </w:rPr>
        <w:tab/>
        <w:t xml:space="preserve">It is your duty as jurors to discuss the case with one another </w:t>
      </w:r>
      <w:proofErr w:type="gramStart"/>
      <w:r w:rsidRPr="00467FB5">
        <w:rPr>
          <w:szCs w:val="24"/>
        </w:rPr>
        <w:t>in an effort to</w:t>
      </w:r>
      <w:proofErr w:type="gramEnd"/>
      <w:r w:rsidRPr="00467FB5">
        <w:rPr>
          <w:szCs w:val="24"/>
        </w:rPr>
        <w:t xml:space="preserve"> reach agreement if you can do so.  Each of you must decide the case for yourself, but only after full consideration of the evidence with the other members of the jury.  While you are discussing the case</w:t>
      </w:r>
      <w:r w:rsidR="00761177" w:rsidRPr="00467FB5">
        <w:rPr>
          <w:szCs w:val="24"/>
        </w:rPr>
        <w:t>,</w:t>
      </w:r>
      <w:r w:rsidRPr="00467FB5">
        <w:rPr>
          <w:szCs w:val="24"/>
        </w:rPr>
        <w:t xml:space="preserve"> do not hesitate to re-examine your own opinion and change your mind if you become convinced that you were wrong.  But do not give up your honest beliefs solely because </w:t>
      </w:r>
      <w:proofErr w:type="gramStart"/>
      <w:r w:rsidRPr="00467FB5">
        <w:rPr>
          <w:szCs w:val="24"/>
        </w:rPr>
        <w:t>the others</w:t>
      </w:r>
      <w:proofErr w:type="gramEnd"/>
      <w:r w:rsidRPr="00467FB5">
        <w:rPr>
          <w:szCs w:val="24"/>
        </w:rPr>
        <w:t xml:space="preserve"> think differently or merely to get the case over with.</w:t>
      </w:r>
    </w:p>
    <w:p w14:paraId="00BAB4B8" w14:textId="77777777" w:rsidR="009E781C" w:rsidRPr="00467FB5" w:rsidRDefault="009E781C">
      <w:pPr>
        <w:spacing w:line="480" w:lineRule="auto"/>
        <w:rPr>
          <w:szCs w:val="24"/>
        </w:rPr>
      </w:pPr>
    </w:p>
    <w:p w14:paraId="15B3B2CA" w14:textId="127E0E34" w:rsidR="009E781C" w:rsidRPr="00467FB5" w:rsidRDefault="009E781C">
      <w:pPr>
        <w:spacing w:line="480" w:lineRule="auto"/>
        <w:rPr>
          <w:szCs w:val="24"/>
        </w:rPr>
      </w:pPr>
      <w:r w:rsidRPr="00467FB5">
        <w:rPr>
          <w:szCs w:val="24"/>
        </w:rPr>
        <w:tab/>
        <w:t>Remember that in a very real way you are judges</w:t>
      </w:r>
      <w:r w:rsidR="000619CF">
        <w:rPr>
          <w:szCs w:val="24"/>
        </w:rPr>
        <w:t>—</w:t>
      </w:r>
      <w:r w:rsidRPr="00467FB5">
        <w:rPr>
          <w:szCs w:val="24"/>
        </w:rPr>
        <w:t>judges of the facts.</w:t>
      </w:r>
    </w:p>
    <w:p w14:paraId="29DEAEDA" w14:textId="77777777" w:rsidR="009E781C" w:rsidRPr="00467FB5" w:rsidRDefault="009E781C">
      <w:pPr>
        <w:spacing w:line="480" w:lineRule="auto"/>
        <w:rPr>
          <w:szCs w:val="24"/>
        </w:rPr>
      </w:pPr>
      <w:r w:rsidRPr="00467FB5">
        <w:rPr>
          <w:szCs w:val="24"/>
        </w:rPr>
        <w:br w:type="page"/>
      </w:r>
      <w:r w:rsidRPr="00467FB5">
        <w:rPr>
          <w:szCs w:val="24"/>
        </w:rPr>
        <w:lastRenderedPageBreak/>
        <w:tab/>
        <w:t>When you go to the jury room you should first select one of your members to act as your presiding juror.  The presiding juror will preside over your deliberations and will speak for you here in court.</w:t>
      </w:r>
      <w:r w:rsidR="00D65B41" w:rsidRPr="00467FB5">
        <w:rPr>
          <w:szCs w:val="24"/>
        </w:rPr>
        <w:t xml:space="preserve">  Be sure to only discuss the case when </w:t>
      </w:r>
      <w:r w:rsidR="00D65B41" w:rsidRPr="00467FB5">
        <w:rPr>
          <w:szCs w:val="24"/>
          <w:u w:val="single"/>
        </w:rPr>
        <w:t>everyone</w:t>
      </w:r>
      <w:r w:rsidR="00D65B41" w:rsidRPr="00467FB5">
        <w:rPr>
          <w:szCs w:val="24"/>
        </w:rPr>
        <w:t xml:space="preserve"> is present so everyone can be a part of </w:t>
      </w:r>
      <w:proofErr w:type="gramStart"/>
      <w:r w:rsidR="00D65B41" w:rsidRPr="00467FB5">
        <w:rPr>
          <w:szCs w:val="24"/>
        </w:rPr>
        <w:t>all of</w:t>
      </w:r>
      <w:proofErr w:type="gramEnd"/>
      <w:r w:rsidR="00D65B41" w:rsidRPr="00467FB5">
        <w:rPr>
          <w:szCs w:val="24"/>
        </w:rPr>
        <w:t xml:space="preserve"> the deliberations.</w:t>
      </w:r>
    </w:p>
    <w:p w14:paraId="5EE69A67" w14:textId="77777777" w:rsidR="009E781C" w:rsidRPr="00467FB5" w:rsidRDefault="009E781C">
      <w:pPr>
        <w:spacing w:line="480" w:lineRule="auto"/>
        <w:rPr>
          <w:szCs w:val="24"/>
        </w:rPr>
      </w:pPr>
    </w:p>
    <w:p w14:paraId="4FBE4243" w14:textId="77777777" w:rsidR="009E781C" w:rsidRPr="00467FB5" w:rsidRDefault="009E781C">
      <w:pPr>
        <w:spacing w:line="480" w:lineRule="auto"/>
        <w:rPr>
          <w:szCs w:val="24"/>
        </w:rPr>
      </w:pPr>
      <w:r w:rsidRPr="00467FB5">
        <w:rPr>
          <w:szCs w:val="24"/>
        </w:rPr>
        <w:tab/>
        <w:t>A form of verdict has been prepared for your convenience.  The verdict form will be placed in a folder and handed to you by the Court Security Officer.  At any time that you are not deliberating (i.e., when at lunch or during a break in deliberations), the folder and verdict form should be delivered to the Court Security Officer who will deliver it to the courtroom Deputy Clerk for safekeeping.</w:t>
      </w:r>
    </w:p>
    <w:p w14:paraId="5100E898" w14:textId="77777777" w:rsidR="009E781C" w:rsidRPr="00467FB5" w:rsidRDefault="009E781C">
      <w:pPr>
        <w:spacing w:line="480" w:lineRule="auto"/>
        <w:rPr>
          <w:szCs w:val="24"/>
        </w:rPr>
      </w:pPr>
    </w:p>
    <w:p w14:paraId="2AE7EA68" w14:textId="77777777" w:rsidR="009E781C" w:rsidRPr="00467FB5" w:rsidRDefault="009E781C">
      <w:pPr>
        <w:tabs>
          <w:tab w:val="center" w:pos="4726"/>
        </w:tabs>
        <w:spacing w:line="480" w:lineRule="auto"/>
        <w:rPr>
          <w:szCs w:val="24"/>
        </w:rPr>
      </w:pPr>
      <w:r w:rsidRPr="00467FB5">
        <w:rPr>
          <w:szCs w:val="24"/>
        </w:rPr>
        <w:tab/>
        <w:t>[</w:t>
      </w:r>
      <w:r w:rsidR="00E74B57" w:rsidRPr="00467FB5">
        <w:rPr>
          <w:szCs w:val="24"/>
        </w:rPr>
        <w:t xml:space="preserve">READ </w:t>
      </w:r>
      <w:r w:rsidRPr="00467FB5">
        <w:rPr>
          <w:szCs w:val="24"/>
        </w:rPr>
        <w:t>VERDICT</w:t>
      </w:r>
      <w:r w:rsidR="00E74B57" w:rsidRPr="00467FB5">
        <w:rPr>
          <w:szCs w:val="24"/>
        </w:rPr>
        <w:t xml:space="preserve"> FORM</w:t>
      </w:r>
      <w:r w:rsidRPr="00467FB5">
        <w:rPr>
          <w:szCs w:val="24"/>
        </w:rPr>
        <w:t>]</w:t>
      </w:r>
    </w:p>
    <w:p w14:paraId="1E1873CC" w14:textId="77777777" w:rsidR="009E781C" w:rsidRPr="00467FB5" w:rsidRDefault="009E781C">
      <w:pPr>
        <w:spacing w:line="480" w:lineRule="auto"/>
        <w:rPr>
          <w:szCs w:val="24"/>
        </w:rPr>
      </w:pPr>
    </w:p>
    <w:p w14:paraId="2B1F0EAF" w14:textId="72448A8E" w:rsidR="009E781C" w:rsidRPr="00467FB5" w:rsidRDefault="009E781C">
      <w:pPr>
        <w:spacing w:line="480" w:lineRule="auto"/>
        <w:rPr>
          <w:szCs w:val="24"/>
        </w:rPr>
      </w:pPr>
      <w:r w:rsidRPr="00467FB5">
        <w:rPr>
          <w:szCs w:val="24"/>
        </w:rPr>
        <w:tab/>
        <w:t>You will take the verdict form to the jury room</w:t>
      </w:r>
      <w:r w:rsidR="00911395">
        <w:rPr>
          <w:szCs w:val="24"/>
        </w:rPr>
        <w:t>,</w:t>
      </w:r>
      <w:r w:rsidRPr="00467FB5">
        <w:rPr>
          <w:szCs w:val="24"/>
        </w:rPr>
        <w:t xml:space="preserve"> and</w:t>
      </w:r>
      <w:r w:rsidR="00911395">
        <w:rPr>
          <w:szCs w:val="24"/>
        </w:rPr>
        <w:t>,</w:t>
      </w:r>
      <w:r w:rsidRPr="00467FB5">
        <w:rPr>
          <w:szCs w:val="24"/>
        </w:rPr>
        <w:t xml:space="preserve"> when you have reached unanimous agreement</w:t>
      </w:r>
      <w:r w:rsidR="00911395">
        <w:rPr>
          <w:szCs w:val="24"/>
        </w:rPr>
        <w:t>,</w:t>
      </w:r>
      <w:r w:rsidRPr="00467FB5">
        <w:rPr>
          <w:szCs w:val="24"/>
        </w:rPr>
        <w:t xml:space="preserve"> you will have your presiding juror fill in the verdict form, date and sign it, and then return to the courtroom.</w:t>
      </w:r>
    </w:p>
    <w:p w14:paraId="6183248B" w14:textId="77777777" w:rsidR="009E781C" w:rsidRPr="00467FB5" w:rsidRDefault="009E781C">
      <w:pPr>
        <w:spacing w:line="480" w:lineRule="auto"/>
        <w:rPr>
          <w:szCs w:val="24"/>
        </w:rPr>
      </w:pPr>
    </w:p>
    <w:p w14:paraId="7F1DC195" w14:textId="77777777" w:rsidR="009E781C" w:rsidRPr="00467FB5" w:rsidRDefault="001721AD">
      <w:pPr>
        <w:spacing w:line="480" w:lineRule="auto"/>
        <w:rPr>
          <w:szCs w:val="24"/>
        </w:rPr>
      </w:pPr>
      <w:r w:rsidRPr="00467FB5">
        <w:rPr>
          <w:szCs w:val="24"/>
        </w:rPr>
        <w:br w:type="page"/>
      </w:r>
      <w:r w:rsidR="009E781C" w:rsidRPr="00467FB5">
        <w:rPr>
          <w:szCs w:val="24"/>
        </w:rPr>
        <w:lastRenderedPageBreak/>
        <w:tab/>
        <w:t xml:space="preserve">If you should desire to communicate with me at any time, please write down your message or question and pass the note to the Court Security Officer who will bring it to my attention.  I will then respond as promptly as possible after conferring with counsel, either in writing or by having you return to the courtroom so that I can address you.  Please understand that I may only answer questions about the law and I cannot answer questions about the evidence.  I caution you, however, with regard to any message or question you might send, that you should not tell </w:t>
      </w:r>
      <w:proofErr w:type="gramStart"/>
      <w:r w:rsidR="009E781C" w:rsidRPr="00467FB5">
        <w:rPr>
          <w:szCs w:val="24"/>
        </w:rPr>
        <w:t>me</w:t>
      </w:r>
      <w:proofErr w:type="gramEnd"/>
      <w:r w:rsidR="009E781C" w:rsidRPr="00467FB5">
        <w:rPr>
          <w:szCs w:val="24"/>
        </w:rPr>
        <w:t xml:space="preserve"> your numerical division at the time.</w:t>
      </w:r>
      <w:r w:rsidR="00A319FF" w:rsidRPr="00467FB5">
        <w:rPr>
          <w:szCs w:val="24"/>
        </w:rPr>
        <w:t xml:space="preserve">  In other words, don’t tell me what the vote is.</w:t>
      </w:r>
    </w:p>
    <w:p w14:paraId="33987035" w14:textId="77777777" w:rsidR="009E781C" w:rsidRPr="00467FB5" w:rsidRDefault="009E781C">
      <w:pPr>
        <w:spacing w:line="480" w:lineRule="auto"/>
        <w:rPr>
          <w:szCs w:val="24"/>
        </w:rPr>
      </w:pPr>
    </w:p>
    <w:p w14:paraId="7A157D7D" w14:textId="77777777" w:rsidR="009E781C" w:rsidRPr="00467FB5" w:rsidRDefault="009E781C">
      <w:pPr>
        <w:spacing w:line="480" w:lineRule="auto"/>
        <w:rPr>
          <w:szCs w:val="24"/>
        </w:rPr>
      </w:pPr>
      <w:r w:rsidRPr="00467FB5">
        <w:rPr>
          <w:szCs w:val="24"/>
        </w:rPr>
        <w:tab/>
        <w:t>If you feel a need to see the exhibits which are not being sent to you for further examination, advise the Court Security Officer and I will take up your request at that time.</w:t>
      </w:r>
    </w:p>
    <w:p w14:paraId="257C1541" w14:textId="77777777" w:rsidR="009E781C" w:rsidRPr="00467FB5" w:rsidRDefault="00E74B57">
      <w:pPr>
        <w:spacing w:line="480" w:lineRule="auto"/>
        <w:rPr>
          <w:szCs w:val="24"/>
        </w:rPr>
      </w:pPr>
      <w:r w:rsidRPr="00467FB5">
        <w:rPr>
          <w:szCs w:val="24"/>
        </w:rPr>
        <w:tab/>
      </w:r>
    </w:p>
    <w:p w14:paraId="2448275F" w14:textId="77777777" w:rsidR="00761177" w:rsidRPr="00467FB5" w:rsidRDefault="00E74B57">
      <w:pPr>
        <w:spacing w:line="480" w:lineRule="auto"/>
        <w:rPr>
          <w:szCs w:val="24"/>
        </w:rPr>
      </w:pPr>
      <w:r w:rsidRPr="00467FB5">
        <w:rPr>
          <w:szCs w:val="24"/>
        </w:rPr>
        <w:tab/>
        <w:t>Any questions about the process?</w:t>
      </w:r>
    </w:p>
    <w:p w14:paraId="7F1B294C" w14:textId="77777777" w:rsidR="00E74B57" w:rsidRPr="00467FB5" w:rsidRDefault="00761177" w:rsidP="00192156">
      <w:pPr>
        <w:spacing w:line="480" w:lineRule="auto"/>
        <w:rPr>
          <w:szCs w:val="24"/>
        </w:rPr>
      </w:pPr>
      <w:r w:rsidRPr="00467FB5">
        <w:rPr>
          <w:szCs w:val="24"/>
        </w:rPr>
        <w:br w:type="page"/>
      </w:r>
      <w:r w:rsidRPr="00467FB5">
        <w:rPr>
          <w:szCs w:val="24"/>
        </w:rPr>
        <w:lastRenderedPageBreak/>
        <w:tab/>
        <w:t>We will now hear closing arguments by counsel.</w:t>
      </w:r>
    </w:p>
    <w:p w14:paraId="500C34E1" w14:textId="77777777" w:rsidR="00761177" w:rsidRPr="00467FB5" w:rsidRDefault="009E781C">
      <w:pPr>
        <w:tabs>
          <w:tab w:val="center" w:pos="4726"/>
        </w:tabs>
        <w:spacing w:line="480" w:lineRule="auto"/>
        <w:rPr>
          <w:szCs w:val="24"/>
        </w:rPr>
      </w:pPr>
      <w:r w:rsidRPr="00467FB5">
        <w:rPr>
          <w:szCs w:val="24"/>
        </w:rPr>
        <w:tab/>
      </w:r>
    </w:p>
    <w:p w14:paraId="7F5587B5" w14:textId="77777777" w:rsidR="00761177" w:rsidRPr="00467FB5" w:rsidRDefault="00761177" w:rsidP="005503AB">
      <w:pPr>
        <w:spacing w:line="480" w:lineRule="auto"/>
        <w:jc w:val="center"/>
        <w:rPr>
          <w:szCs w:val="24"/>
        </w:rPr>
      </w:pPr>
      <w:r w:rsidRPr="00467FB5">
        <w:rPr>
          <w:szCs w:val="24"/>
        </w:rPr>
        <w:t>[</w:t>
      </w:r>
      <w:r w:rsidR="001C31B9" w:rsidRPr="00467FB5">
        <w:rPr>
          <w:szCs w:val="24"/>
        </w:rPr>
        <w:t>Closing a</w:t>
      </w:r>
      <w:r w:rsidR="00A87C41" w:rsidRPr="00467FB5">
        <w:rPr>
          <w:szCs w:val="24"/>
        </w:rPr>
        <w:t>rgument</w:t>
      </w:r>
      <w:r w:rsidR="001C31B9" w:rsidRPr="00467FB5">
        <w:rPr>
          <w:szCs w:val="24"/>
        </w:rPr>
        <w:t>s.]</w:t>
      </w:r>
    </w:p>
    <w:p w14:paraId="0F442125" w14:textId="77777777" w:rsidR="009E781C" w:rsidRPr="00467FB5" w:rsidRDefault="00761177" w:rsidP="005503AB">
      <w:pPr>
        <w:tabs>
          <w:tab w:val="center" w:pos="4726"/>
        </w:tabs>
        <w:spacing w:line="480" w:lineRule="auto"/>
        <w:rPr>
          <w:szCs w:val="24"/>
        </w:rPr>
      </w:pPr>
      <w:r w:rsidRPr="00467FB5">
        <w:rPr>
          <w:szCs w:val="24"/>
        </w:rPr>
        <w:tab/>
      </w:r>
    </w:p>
    <w:p w14:paraId="43B83B9E" w14:textId="77777777" w:rsidR="009E781C" w:rsidRPr="00467FB5" w:rsidRDefault="00192156" w:rsidP="00F07B31">
      <w:pPr>
        <w:spacing w:line="480" w:lineRule="auto"/>
        <w:rPr>
          <w:szCs w:val="24"/>
        </w:rPr>
      </w:pPr>
      <w:r w:rsidRPr="00467FB5">
        <w:rPr>
          <w:szCs w:val="24"/>
        </w:rPr>
        <w:tab/>
      </w:r>
      <w:r w:rsidR="009E781C" w:rsidRPr="00467FB5">
        <w:rPr>
          <w:szCs w:val="24"/>
        </w:rPr>
        <w:t>You may now ret</w:t>
      </w:r>
      <w:r w:rsidR="00EB192F" w:rsidRPr="00467FB5">
        <w:rPr>
          <w:szCs w:val="24"/>
        </w:rPr>
        <w:t>ire to begin your deliberations.</w:t>
      </w:r>
      <w:r w:rsidR="0072507A" w:rsidRPr="00467FB5">
        <w:rPr>
          <w:szCs w:val="24"/>
        </w:rPr>
        <w:t xml:space="preserve">  Remember to only discuss the case when everyone is present, and your first order of business</w:t>
      </w:r>
      <w:r w:rsidR="00F07B31" w:rsidRPr="00467FB5">
        <w:rPr>
          <w:szCs w:val="24"/>
        </w:rPr>
        <w:t xml:space="preserve"> is to choose a presiding juror.</w:t>
      </w:r>
    </w:p>
    <w:sectPr w:rsidR="009E781C" w:rsidRPr="00467FB5" w:rsidSect="001D23EE">
      <w:footerReference w:type="default" r:id="rId8"/>
      <w:pgSz w:w="12240" w:h="15840"/>
      <w:pgMar w:top="1440" w:right="1440" w:bottom="1440" w:left="1440" w:header="360" w:footer="34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C95C" w14:textId="77777777" w:rsidR="00495083" w:rsidRDefault="00495083">
      <w:r>
        <w:separator/>
      </w:r>
    </w:p>
  </w:endnote>
  <w:endnote w:type="continuationSeparator" w:id="0">
    <w:p w14:paraId="183ED250" w14:textId="77777777" w:rsidR="00495083" w:rsidRDefault="0049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FA6F" w14:textId="77777777" w:rsidR="001D23EE" w:rsidRPr="00467FB5" w:rsidRDefault="001D23EE">
    <w:pPr>
      <w:pStyle w:val="Footer"/>
      <w:jc w:val="center"/>
    </w:pPr>
    <w:r w:rsidRPr="00467FB5">
      <w:fldChar w:fldCharType="begin"/>
    </w:r>
    <w:r w:rsidRPr="00467FB5">
      <w:instrText xml:space="preserve"> PAGE   \* MERGEFORMAT </w:instrText>
    </w:r>
    <w:r w:rsidRPr="00467FB5">
      <w:fldChar w:fldCharType="separate"/>
    </w:r>
    <w:r w:rsidRPr="00467FB5">
      <w:rPr>
        <w:noProof/>
      </w:rPr>
      <w:t>2</w:t>
    </w:r>
    <w:r w:rsidRPr="00467FB5">
      <w:rPr>
        <w:noProof/>
      </w:rPr>
      <w:fldChar w:fldCharType="end"/>
    </w:r>
  </w:p>
  <w:p w14:paraId="7034A3C2" w14:textId="77777777" w:rsidR="001C31B9" w:rsidRPr="00467FB5" w:rsidRDefault="001C31B9">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546A" w14:textId="77777777" w:rsidR="00495083" w:rsidRDefault="00495083">
      <w:r>
        <w:separator/>
      </w:r>
    </w:p>
  </w:footnote>
  <w:footnote w:type="continuationSeparator" w:id="0">
    <w:p w14:paraId="59ACB9D9" w14:textId="77777777" w:rsidR="00495083" w:rsidRDefault="0049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none"/>
      <w:suff w:val="nothing"/>
      <w:lvlText w:val=""/>
      <w:lvlJc w:val="left"/>
    </w:lvl>
  </w:abstractNum>
  <w:abstractNum w:abstractNumId="1" w15:restartNumberingAfterBreak="0">
    <w:nsid w:val="00000002"/>
    <w:multiLevelType w:val="multilevel"/>
    <w:tmpl w:val="5AA4DFAE"/>
    <w:lvl w:ilvl="0">
      <w:start w:val="1"/>
      <w:numFmt w:val="decimal"/>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A70230B"/>
    <w:multiLevelType w:val="hybridMultilevel"/>
    <w:tmpl w:val="E3BE92D0"/>
    <w:lvl w:ilvl="0" w:tplc="B41049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20FD6"/>
    <w:multiLevelType w:val="hybridMultilevel"/>
    <w:tmpl w:val="66727EA6"/>
    <w:lvl w:ilvl="0" w:tplc="FFECC96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F87A21"/>
    <w:multiLevelType w:val="hybridMultilevel"/>
    <w:tmpl w:val="2020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D6AFE"/>
    <w:multiLevelType w:val="hybridMultilevel"/>
    <w:tmpl w:val="B6F09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3D08CB"/>
    <w:multiLevelType w:val="multilevel"/>
    <w:tmpl w:val="5AA4DFAE"/>
    <w:lvl w:ilvl="0">
      <w:start w:val="1"/>
      <w:numFmt w:val="decimal"/>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15:restartNumberingAfterBreak="0">
    <w:nsid w:val="6F53084E"/>
    <w:multiLevelType w:val="hybridMultilevel"/>
    <w:tmpl w:val="942E2234"/>
    <w:lvl w:ilvl="0" w:tplc="DF28A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515249">
    <w:abstractNumId w:val="0"/>
  </w:num>
  <w:num w:numId="2" w16cid:durableId="1240212776">
    <w:abstractNumId w:val="1"/>
  </w:num>
  <w:num w:numId="3" w16cid:durableId="1923488137">
    <w:abstractNumId w:val="2"/>
  </w:num>
  <w:num w:numId="4" w16cid:durableId="341200534">
    <w:abstractNumId w:val="6"/>
  </w:num>
  <w:num w:numId="5" w16cid:durableId="644165148">
    <w:abstractNumId w:val="5"/>
  </w:num>
  <w:num w:numId="6" w16cid:durableId="1480918561">
    <w:abstractNumId w:val="7"/>
  </w:num>
  <w:num w:numId="7" w16cid:durableId="1429623590">
    <w:abstractNumId w:val="3"/>
  </w:num>
  <w:num w:numId="8" w16cid:durableId="669060370">
    <w:abstractNumId w:val="8"/>
  </w:num>
  <w:num w:numId="9" w16cid:durableId="2003965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FA9"/>
    <w:rsid w:val="00001B22"/>
    <w:rsid w:val="000127E3"/>
    <w:rsid w:val="00015D52"/>
    <w:rsid w:val="00017BBC"/>
    <w:rsid w:val="00021127"/>
    <w:rsid w:val="00030D38"/>
    <w:rsid w:val="0003215D"/>
    <w:rsid w:val="0003227D"/>
    <w:rsid w:val="00032592"/>
    <w:rsid w:val="000329F7"/>
    <w:rsid w:val="00041762"/>
    <w:rsid w:val="00047023"/>
    <w:rsid w:val="00056487"/>
    <w:rsid w:val="000619CF"/>
    <w:rsid w:val="00070E7B"/>
    <w:rsid w:val="0009715D"/>
    <w:rsid w:val="000A1927"/>
    <w:rsid w:val="000A27CA"/>
    <w:rsid w:val="000A4526"/>
    <w:rsid w:val="000A45BD"/>
    <w:rsid w:val="000B6FDF"/>
    <w:rsid w:val="000B7601"/>
    <w:rsid w:val="000C6787"/>
    <w:rsid w:val="000D1100"/>
    <w:rsid w:val="000D31B8"/>
    <w:rsid w:val="000D5DFE"/>
    <w:rsid w:val="000D6210"/>
    <w:rsid w:val="000D6B79"/>
    <w:rsid w:val="000E1A16"/>
    <w:rsid w:val="000E28FC"/>
    <w:rsid w:val="000E2C68"/>
    <w:rsid w:val="000E4F20"/>
    <w:rsid w:val="000F0FA7"/>
    <w:rsid w:val="000F5084"/>
    <w:rsid w:val="001020C7"/>
    <w:rsid w:val="001060CE"/>
    <w:rsid w:val="00110A5E"/>
    <w:rsid w:val="00123772"/>
    <w:rsid w:val="00124792"/>
    <w:rsid w:val="00134D17"/>
    <w:rsid w:val="00141520"/>
    <w:rsid w:val="0014230B"/>
    <w:rsid w:val="001457D5"/>
    <w:rsid w:val="00151EB9"/>
    <w:rsid w:val="00152EB9"/>
    <w:rsid w:val="00156BCD"/>
    <w:rsid w:val="001636F4"/>
    <w:rsid w:val="00164023"/>
    <w:rsid w:val="00170F52"/>
    <w:rsid w:val="001721AD"/>
    <w:rsid w:val="00175B3E"/>
    <w:rsid w:val="00175E1C"/>
    <w:rsid w:val="00177686"/>
    <w:rsid w:val="00181AF2"/>
    <w:rsid w:val="00183DFC"/>
    <w:rsid w:val="001860D3"/>
    <w:rsid w:val="001870C0"/>
    <w:rsid w:val="00191E66"/>
    <w:rsid w:val="00192156"/>
    <w:rsid w:val="001A0B87"/>
    <w:rsid w:val="001A1DD3"/>
    <w:rsid w:val="001A313A"/>
    <w:rsid w:val="001A60B0"/>
    <w:rsid w:val="001A66D3"/>
    <w:rsid w:val="001B311E"/>
    <w:rsid w:val="001B3BA8"/>
    <w:rsid w:val="001B3F25"/>
    <w:rsid w:val="001B760C"/>
    <w:rsid w:val="001C12E8"/>
    <w:rsid w:val="001C252D"/>
    <w:rsid w:val="001C31B9"/>
    <w:rsid w:val="001C623F"/>
    <w:rsid w:val="001D23EE"/>
    <w:rsid w:val="001D597D"/>
    <w:rsid w:val="001E2182"/>
    <w:rsid w:val="001F3E83"/>
    <w:rsid w:val="001F4583"/>
    <w:rsid w:val="001F5F34"/>
    <w:rsid w:val="00203F5B"/>
    <w:rsid w:val="00204713"/>
    <w:rsid w:val="00210791"/>
    <w:rsid w:val="00210A85"/>
    <w:rsid w:val="00210F1B"/>
    <w:rsid w:val="00212C8D"/>
    <w:rsid w:val="00215B59"/>
    <w:rsid w:val="002161C9"/>
    <w:rsid w:val="002173BD"/>
    <w:rsid w:val="00220038"/>
    <w:rsid w:val="0022135C"/>
    <w:rsid w:val="0023013A"/>
    <w:rsid w:val="002320F5"/>
    <w:rsid w:val="0024099F"/>
    <w:rsid w:val="002553B4"/>
    <w:rsid w:val="0026029C"/>
    <w:rsid w:val="0026063E"/>
    <w:rsid w:val="00261BC3"/>
    <w:rsid w:val="002657AA"/>
    <w:rsid w:val="002702A5"/>
    <w:rsid w:val="002830D4"/>
    <w:rsid w:val="00285DB6"/>
    <w:rsid w:val="002933E3"/>
    <w:rsid w:val="00296964"/>
    <w:rsid w:val="002A3747"/>
    <w:rsid w:val="002A4BB8"/>
    <w:rsid w:val="002A5D58"/>
    <w:rsid w:val="002A7752"/>
    <w:rsid w:val="002B1597"/>
    <w:rsid w:val="002B2989"/>
    <w:rsid w:val="002B3412"/>
    <w:rsid w:val="002B56B1"/>
    <w:rsid w:val="002B743F"/>
    <w:rsid w:val="002C00CD"/>
    <w:rsid w:val="002C318B"/>
    <w:rsid w:val="002D0B74"/>
    <w:rsid w:val="002D0CC3"/>
    <w:rsid w:val="002E184B"/>
    <w:rsid w:val="002F0229"/>
    <w:rsid w:val="002F723A"/>
    <w:rsid w:val="00302211"/>
    <w:rsid w:val="00312B20"/>
    <w:rsid w:val="0031464C"/>
    <w:rsid w:val="003263BD"/>
    <w:rsid w:val="00333EA7"/>
    <w:rsid w:val="00335B19"/>
    <w:rsid w:val="0035760F"/>
    <w:rsid w:val="00360536"/>
    <w:rsid w:val="00360798"/>
    <w:rsid w:val="00360B67"/>
    <w:rsid w:val="00367327"/>
    <w:rsid w:val="00375A63"/>
    <w:rsid w:val="00376128"/>
    <w:rsid w:val="00386DF2"/>
    <w:rsid w:val="00387953"/>
    <w:rsid w:val="0039225F"/>
    <w:rsid w:val="003928C4"/>
    <w:rsid w:val="00397279"/>
    <w:rsid w:val="003B30C5"/>
    <w:rsid w:val="003C3A02"/>
    <w:rsid w:val="003D37B5"/>
    <w:rsid w:val="003D38A0"/>
    <w:rsid w:val="003E3508"/>
    <w:rsid w:val="003E5700"/>
    <w:rsid w:val="00406382"/>
    <w:rsid w:val="00406703"/>
    <w:rsid w:val="0041307C"/>
    <w:rsid w:val="0042109A"/>
    <w:rsid w:val="004260D1"/>
    <w:rsid w:val="00426E59"/>
    <w:rsid w:val="00430E9E"/>
    <w:rsid w:val="00443416"/>
    <w:rsid w:val="0044506D"/>
    <w:rsid w:val="00445DA2"/>
    <w:rsid w:val="0045612C"/>
    <w:rsid w:val="004573A8"/>
    <w:rsid w:val="0046035E"/>
    <w:rsid w:val="00464468"/>
    <w:rsid w:val="00467FB5"/>
    <w:rsid w:val="00470A14"/>
    <w:rsid w:val="00474243"/>
    <w:rsid w:val="00476D22"/>
    <w:rsid w:val="00480A83"/>
    <w:rsid w:val="00481149"/>
    <w:rsid w:val="0048466D"/>
    <w:rsid w:val="00484CA4"/>
    <w:rsid w:val="004923B7"/>
    <w:rsid w:val="00495083"/>
    <w:rsid w:val="00495532"/>
    <w:rsid w:val="00496C8B"/>
    <w:rsid w:val="00497C8F"/>
    <w:rsid w:val="00497E0E"/>
    <w:rsid w:val="004A041D"/>
    <w:rsid w:val="004A31DB"/>
    <w:rsid w:val="004A3C31"/>
    <w:rsid w:val="004A7721"/>
    <w:rsid w:val="004B10AC"/>
    <w:rsid w:val="004B40B4"/>
    <w:rsid w:val="004C0AB9"/>
    <w:rsid w:val="004C1EE3"/>
    <w:rsid w:val="004C49D0"/>
    <w:rsid w:val="004C7FB2"/>
    <w:rsid w:val="004E323E"/>
    <w:rsid w:val="004F0BE1"/>
    <w:rsid w:val="00511B1C"/>
    <w:rsid w:val="005134DB"/>
    <w:rsid w:val="00513641"/>
    <w:rsid w:val="00520B67"/>
    <w:rsid w:val="00540A04"/>
    <w:rsid w:val="00543F3D"/>
    <w:rsid w:val="005503AB"/>
    <w:rsid w:val="00553BAA"/>
    <w:rsid w:val="005546A6"/>
    <w:rsid w:val="00555B24"/>
    <w:rsid w:val="00561325"/>
    <w:rsid w:val="005671F0"/>
    <w:rsid w:val="00575B10"/>
    <w:rsid w:val="00582356"/>
    <w:rsid w:val="0059090F"/>
    <w:rsid w:val="00590B79"/>
    <w:rsid w:val="005951FD"/>
    <w:rsid w:val="00595D0D"/>
    <w:rsid w:val="005A122E"/>
    <w:rsid w:val="005A1EAA"/>
    <w:rsid w:val="005A2FF7"/>
    <w:rsid w:val="005A3391"/>
    <w:rsid w:val="005A4EFB"/>
    <w:rsid w:val="005A6103"/>
    <w:rsid w:val="005B541C"/>
    <w:rsid w:val="005C06CB"/>
    <w:rsid w:val="005C64D9"/>
    <w:rsid w:val="005E13E2"/>
    <w:rsid w:val="005F02F8"/>
    <w:rsid w:val="005F3B19"/>
    <w:rsid w:val="005F3CA9"/>
    <w:rsid w:val="005F6CF2"/>
    <w:rsid w:val="005F6F18"/>
    <w:rsid w:val="0060322D"/>
    <w:rsid w:val="0061479B"/>
    <w:rsid w:val="00636B1D"/>
    <w:rsid w:val="0064233C"/>
    <w:rsid w:val="00644AAA"/>
    <w:rsid w:val="006477F9"/>
    <w:rsid w:val="00662380"/>
    <w:rsid w:val="00662C1B"/>
    <w:rsid w:val="006651B4"/>
    <w:rsid w:val="00667CA3"/>
    <w:rsid w:val="00667CF4"/>
    <w:rsid w:val="006727E2"/>
    <w:rsid w:val="00674723"/>
    <w:rsid w:val="0068270D"/>
    <w:rsid w:val="00685910"/>
    <w:rsid w:val="00691186"/>
    <w:rsid w:val="00691C9D"/>
    <w:rsid w:val="00692521"/>
    <w:rsid w:val="00694437"/>
    <w:rsid w:val="0069668D"/>
    <w:rsid w:val="00696D64"/>
    <w:rsid w:val="006A0A21"/>
    <w:rsid w:val="006A75D6"/>
    <w:rsid w:val="006A76E0"/>
    <w:rsid w:val="006B03BB"/>
    <w:rsid w:val="006B0A6F"/>
    <w:rsid w:val="006B134C"/>
    <w:rsid w:val="006B145A"/>
    <w:rsid w:val="006C49A7"/>
    <w:rsid w:val="006C726F"/>
    <w:rsid w:val="006C736F"/>
    <w:rsid w:val="006C7622"/>
    <w:rsid w:val="006E1C18"/>
    <w:rsid w:val="006E1F8E"/>
    <w:rsid w:val="006E6340"/>
    <w:rsid w:val="006F0885"/>
    <w:rsid w:val="006F3CFA"/>
    <w:rsid w:val="0070036A"/>
    <w:rsid w:val="007071C0"/>
    <w:rsid w:val="00710253"/>
    <w:rsid w:val="0071478D"/>
    <w:rsid w:val="00720C5A"/>
    <w:rsid w:val="0072507A"/>
    <w:rsid w:val="00733E93"/>
    <w:rsid w:val="00734568"/>
    <w:rsid w:val="00734B76"/>
    <w:rsid w:val="0073529C"/>
    <w:rsid w:val="007374CA"/>
    <w:rsid w:val="0075430B"/>
    <w:rsid w:val="007576DD"/>
    <w:rsid w:val="00761177"/>
    <w:rsid w:val="007654F0"/>
    <w:rsid w:val="007702CB"/>
    <w:rsid w:val="00775092"/>
    <w:rsid w:val="00775EEE"/>
    <w:rsid w:val="00777545"/>
    <w:rsid w:val="007777FB"/>
    <w:rsid w:val="00781E32"/>
    <w:rsid w:val="007833D7"/>
    <w:rsid w:val="00783421"/>
    <w:rsid w:val="007838D2"/>
    <w:rsid w:val="007900AE"/>
    <w:rsid w:val="007931B1"/>
    <w:rsid w:val="007A18C6"/>
    <w:rsid w:val="007B4D43"/>
    <w:rsid w:val="007B6558"/>
    <w:rsid w:val="007B66DD"/>
    <w:rsid w:val="007C4D06"/>
    <w:rsid w:val="007C577D"/>
    <w:rsid w:val="007C7090"/>
    <w:rsid w:val="007E08AB"/>
    <w:rsid w:val="007E0D5F"/>
    <w:rsid w:val="007E2A19"/>
    <w:rsid w:val="007E71EF"/>
    <w:rsid w:val="007F2AE6"/>
    <w:rsid w:val="007F4021"/>
    <w:rsid w:val="007F7FB6"/>
    <w:rsid w:val="0081212E"/>
    <w:rsid w:val="008129CA"/>
    <w:rsid w:val="00814333"/>
    <w:rsid w:val="0082014D"/>
    <w:rsid w:val="00821AC3"/>
    <w:rsid w:val="00824096"/>
    <w:rsid w:val="00825AFE"/>
    <w:rsid w:val="00827A57"/>
    <w:rsid w:val="00830368"/>
    <w:rsid w:val="0083251E"/>
    <w:rsid w:val="0083594E"/>
    <w:rsid w:val="00836533"/>
    <w:rsid w:val="00842FDA"/>
    <w:rsid w:val="00844C24"/>
    <w:rsid w:val="00851CD1"/>
    <w:rsid w:val="00852DDF"/>
    <w:rsid w:val="008566E0"/>
    <w:rsid w:val="00856FCA"/>
    <w:rsid w:val="00857896"/>
    <w:rsid w:val="00857EC8"/>
    <w:rsid w:val="00861CC0"/>
    <w:rsid w:val="00863092"/>
    <w:rsid w:val="00870A92"/>
    <w:rsid w:val="008720A4"/>
    <w:rsid w:val="00872B81"/>
    <w:rsid w:val="00877FA2"/>
    <w:rsid w:val="0088500B"/>
    <w:rsid w:val="00885730"/>
    <w:rsid w:val="0089311C"/>
    <w:rsid w:val="008949BE"/>
    <w:rsid w:val="008A1273"/>
    <w:rsid w:val="008A47B0"/>
    <w:rsid w:val="008A6B0C"/>
    <w:rsid w:val="008B0774"/>
    <w:rsid w:val="008B668E"/>
    <w:rsid w:val="008B6C70"/>
    <w:rsid w:val="008B6E73"/>
    <w:rsid w:val="008B7873"/>
    <w:rsid w:val="008D0295"/>
    <w:rsid w:val="008D509F"/>
    <w:rsid w:val="008E07AC"/>
    <w:rsid w:val="008E0F6A"/>
    <w:rsid w:val="008F225D"/>
    <w:rsid w:val="008F2D27"/>
    <w:rsid w:val="008F5396"/>
    <w:rsid w:val="00911395"/>
    <w:rsid w:val="00912101"/>
    <w:rsid w:val="00921F14"/>
    <w:rsid w:val="009272FE"/>
    <w:rsid w:val="0093641D"/>
    <w:rsid w:val="00937718"/>
    <w:rsid w:val="009447CE"/>
    <w:rsid w:val="009511C2"/>
    <w:rsid w:val="00953656"/>
    <w:rsid w:val="00956A53"/>
    <w:rsid w:val="00960068"/>
    <w:rsid w:val="00962885"/>
    <w:rsid w:val="00965D3A"/>
    <w:rsid w:val="00967D39"/>
    <w:rsid w:val="00971DE3"/>
    <w:rsid w:val="009761F7"/>
    <w:rsid w:val="009816E8"/>
    <w:rsid w:val="009828DF"/>
    <w:rsid w:val="0099072B"/>
    <w:rsid w:val="0099146B"/>
    <w:rsid w:val="009A4A83"/>
    <w:rsid w:val="009B1ABB"/>
    <w:rsid w:val="009B4F8A"/>
    <w:rsid w:val="009C0417"/>
    <w:rsid w:val="009C4D6C"/>
    <w:rsid w:val="009D54A8"/>
    <w:rsid w:val="009D61A0"/>
    <w:rsid w:val="009E2275"/>
    <w:rsid w:val="009E39CA"/>
    <w:rsid w:val="009E781C"/>
    <w:rsid w:val="009F0004"/>
    <w:rsid w:val="009F48AB"/>
    <w:rsid w:val="00A04E95"/>
    <w:rsid w:val="00A0516A"/>
    <w:rsid w:val="00A0732B"/>
    <w:rsid w:val="00A21C86"/>
    <w:rsid w:val="00A25C7C"/>
    <w:rsid w:val="00A278E6"/>
    <w:rsid w:val="00A30A5A"/>
    <w:rsid w:val="00A319FF"/>
    <w:rsid w:val="00A326D6"/>
    <w:rsid w:val="00A330C4"/>
    <w:rsid w:val="00A44FA9"/>
    <w:rsid w:val="00A45276"/>
    <w:rsid w:val="00A47D31"/>
    <w:rsid w:val="00A507DB"/>
    <w:rsid w:val="00A52F06"/>
    <w:rsid w:val="00A563B2"/>
    <w:rsid w:val="00A60F15"/>
    <w:rsid w:val="00A7000C"/>
    <w:rsid w:val="00A7054A"/>
    <w:rsid w:val="00A707C1"/>
    <w:rsid w:val="00A7144E"/>
    <w:rsid w:val="00A71BC8"/>
    <w:rsid w:val="00A72D8A"/>
    <w:rsid w:val="00A73F3E"/>
    <w:rsid w:val="00A80A48"/>
    <w:rsid w:val="00A81039"/>
    <w:rsid w:val="00A810CD"/>
    <w:rsid w:val="00A85D0C"/>
    <w:rsid w:val="00A867BB"/>
    <w:rsid w:val="00A87C41"/>
    <w:rsid w:val="00AA0D75"/>
    <w:rsid w:val="00AB6CF5"/>
    <w:rsid w:val="00AB7791"/>
    <w:rsid w:val="00AC3832"/>
    <w:rsid w:val="00AF4311"/>
    <w:rsid w:val="00AF6D2B"/>
    <w:rsid w:val="00B0009B"/>
    <w:rsid w:val="00B21EF4"/>
    <w:rsid w:val="00B30231"/>
    <w:rsid w:val="00B307FE"/>
    <w:rsid w:val="00B35461"/>
    <w:rsid w:val="00B41016"/>
    <w:rsid w:val="00B43493"/>
    <w:rsid w:val="00B461C9"/>
    <w:rsid w:val="00B65809"/>
    <w:rsid w:val="00B65C99"/>
    <w:rsid w:val="00B66DD7"/>
    <w:rsid w:val="00B709E5"/>
    <w:rsid w:val="00B75F6E"/>
    <w:rsid w:val="00B86DB5"/>
    <w:rsid w:val="00B90E6A"/>
    <w:rsid w:val="00B91172"/>
    <w:rsid w:val="00B963D2"/>
    <w:rsid w:val="00BA4370"/>
    <w:rsid w:val="00BA4C60"/>
    <w:rsid w:val="00BB3040"/>
    <w:rsid w:val="00BB370C"/>
    <w:rsid w:val="00BD7C55"/>
    <w:rsid w:val="00BE185E"/>
    <w:rsid w:val="00BE461A"/>
    <w:rsid w:val="00BE7CA3"/>
    <w:rsid w:val="00BF4FE7"/>
    <w:rsid w:val="00BF6CEB"/>
    <w:rsid w:val="00C01AE8"/>
    <w:rsid w:val="00C01F92"/>
    <w:rsid w:val="00C0272C"/>
    <w:rsid w:val="00C03875"/>
    <w:rsid w:val="00C06227"/>
    <w:rsid w:val="00C1190E"/>
    <w:rsid w:val="00C11AD6"/>
    <w:rsid w:val="00C21985"/>
    <w:rsid w:val="00C236C3"/>
    <w:rsid w:val="00C316CB"/>
    <w:rsid w:val="00C31B07"/>
    <w:rsid w:val="00C42757"/>
    <w:rsid w:val="00C4789A"/>
    <w:rsid w:val="00C501F7"/>
    <w:rsid w:val="00C514CE"/>
    <w:rsid w:val="00C53144"/>
    <w:rsid w:val="00C62F37"/>
    <w:rsid w:val="00C74494"/>
    <w:rsid w:val="00C74981"/>
    <w:rsid w:val="00C74DFA"/>
    <w:rsid w:val="00C7642D"/>
    <w:rsid w:val="00C85625"/>
    <w:rsid w:val="00C91170"/>
    <w:rsid w:val="00C9455B"/>
    <w:rsid w:val="00CA2D00"/>
    <w:rsid w:val="00CA4A5C"/>
    <w:rsid w:val="00CB27A6"/>
    <w:rsid w:val="00CB2D46"/>
    <w:rsid w:val="00CB5813"/>
    <w:rsid w:val="00CB6771"/>
    <w:rsid w:val="00CC0B3C"/>
    <w:rsid w:val="00CC2A9D"/>
    <w:rsid w:val="00CC4C44"/>
    <w:rsid w:val="00CC65BF"/>
    <w:rsid w:val="00CD2CBF"/>
    <w:rsid w:val="00CD44A7"/>
    <w:rsid w:val="00CE7372"/>
    <w:rsid w:val="00CE7404"/>
    <w:rsid w:val="00CF5CA6"/>
    <w:rsid w:val="00D020D7"/>
    <w:rsid w:val="00D037C3"/>
    <w:rsid w:val="00D10E75"/>
    <w:rsid w:val="00D12319"/>
    <w:rsid w:val="00D13AF6"/>
    <w:rsid w:val="00D14813"/>
    <w:rsid w:val="00D170D7"/>
    <w:rsid w:val="00D22182"/>
    <w:rsid w:val="00D3155B"/>
    <w:rsid w:val="00D31AE0"/>
    <w:rsid w:val="00D31D1C"/>
    <w:rsid w:val="00D337E1"/>
    <w:rsid w:val="00D33941"/>
    <w:rsid w:val="00D33DAE"/>
    <w:rsid w:val="00D35516"/>
    <w:rsid w:val="00D4136C"/>
    <w:rsid w:val="00D44D8B"/>
    <w:rsid w:val="00D55580"/>
    <w:rsid w:val="00D569A0"/>
    <w:rsid w:val="00D57044"/>
    <w:rsid w:val="00D65B41"/>
    <w:rsid w:val="00D741C8"/>
    <w:rsid w:val="00D752E2"/>
    <w:rsid w:val="00D76122"/>
    <w:rsid w:val="00D804D4"/>
    <w:rsid w:val="00D80F2D"/>
    <w:rsid w:val="00D8310B"/>
    <w:rsid w:val="00D83175"/>
    <w:rsid w:val="00D845CA"/>
    <w:rsid w:val="00DA16F1"/>
    <w:rsid w:val="00DA1F0D"/>
    <w:rsid w:val="00DA3716"/>
    <w:rsid w:val="00DA7B9E"/>
    <w:rsid w:val="00DB053B"/>
    <w:rsid w:val="00DB5DB1"/>
    <w:rsid w:val="00DC3E69"/>
    <w:rsid w:val="00DD43C3"/>
    <w:rsid w:val="00DE1C53"/>
    <w:rsid w:val="00DE2B3C"/>
    <w:rsid w:val="00DE514B"/>
    <w:rsid w:val="00DF2A32"/>
    <w:rsid w:val="00DF5407"/>
    <w:rsid w:val="00DF64B6"/>
    <w:rsid w:val="00E00541"/>
    <w:rsid w:val="00E04854"/>
    <w:rsid w:val="00E11713"/>
    <w:rsid w:val="00E11F53"/>
    <w:rsid w:val="00E20BE8"/>
    <w:rsid w:val="00E2345F"/>
    <w:rsid w:val="00E32C0B"/>
    <w:rsid w:val="00E34A27"/>
    <w:rsid w:val="00E37BD2"/>
    <w:rsid w:val="00E41E7A"/>
    <w:rsid w:val="00E43F76"/>
    <w:rsid w:val="00E46364"/>
    <w:rsid w:val="00E51A5E"/>
    <w:rsid w:val="00E5236F"/>
    <w:rsid w:val="00E644EA"/>
    <w:rsid w:val="00E66997"/>
    <w:rsid w:val="00E679A9"/>
    <w:rsid w:val="00E74B57"/>
    <w:rsid w:val="00E75795"/>
    <w:rsid w:val="00E80809"/>
    <w:rsid w:val="00E84171"/>
    <w:rsid w:val="00EA0701"/>
    <w:rsid w:val="00EA283D"/>
    <w:rsid w:val="00EA6613"/>
    <w:rsid w:val="00EB03D9"/>
    <w:rsid w:val="00EB192F"/>
    <w:rsid w:val="00EB23B8"/>
    <w:rsid w:val="00EB3E6A"/>
    <w:rsid w:val="00EB45F0"/>
    <w:rsid w:val="00ED095A"/>
    <w:rsid w:val="00ED0C43"/>
    <w:rsid w:val="00ED0D28"/>
    <w:rsid w:val="00ED1493"/>
    <w:rsid w:val="00ED4A61"/>
    <w:rsid w:val="00ED5E52"/>
    <w:rsid w:val="00ED797A"/>
    <w:rsid w:val="00EE0A4C"/>
    <w:rsid w:val="00EE410F"/>
    <w:rsid w:val="00EE758A"/>
    <w:rsid w:val="00EF3F5D"/>
    <w:rsid w:val="00EF6ACB"/>
    <w:rsid w:val="00F0304D"/>
    <w:rsid w:val="00F04904"/>
    <w:rsid w:val="00F04D98"/>
    <w:rsid w:val="00F05353"/>
    <w:rsid w:val="00F069AB"/>
    <w:rsid w:val="00F076F9"/>
    <w:rsid w:val="00F07B31"/>
    <w:rsid w:val="00F07BEB"/>
    <w:rsid w:val="00F10335"/>
    <w:rsid w:val="00F11E2A"/>
    <w:rsid w:val="00F16BDE"/>
    <w:rsid w:val="00F316E5"/>
    <w:rsid w:val="00F35F32"/>
    <w:rsid w:val="00F43264"/>
    <w:rsid w:val="00F5277F"/>
    <w:rsid w:val="00F53994"/>
    <w:rsid w:val="00F57DAB"/>
    <w:rsid w:val="00F76C4E"/>
    <w:rsid w:val="00F918C2"/>
    <w:rsid w:val="00F976C7"/>
    <w:rsid w:val="00FA3956"/>
    <w:rsid w:val="00FB3488"/>
    <w:rsid w:val="00FC0F8E"/>
    <w:rsid w:val="00FC61DF"/>
    <w:rsid w:val="00FC7629"/>
    <w:rsid w:val="00FD0941"/>
    <w:rsid w:val="00FD0985"/>
    <w:rsid w:val="00FE0DD0"/>
    <w:rsid w:val="00FF48D2"/>
    <w:rsid w:val="00FF4F8E"/>
    <w:rsid w:val="00FF6959"/>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C1609"/>
  <w15:chartTrackingRefBased/>
  <w15:docId w15:val="{89F1019E-AB34-4DA3-8401-677885C8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7BB"/>
    <w:rPr>
      <w:rFonts w:ascii="Tahoma" w:hAnsi="Tahoma" w:cs="Tahoma"/>
      <w:sz w:val="16"/>
      <w:szCs w:val="16"/>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26">
    <w:name w:val="_26"/>
    <w:basedOn w:val="Normal"/>
    <w:pPr>
      <w:widowControl w:val="0"/>
      <w:spacing w:line="240" w:lineRule="exact"/>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10cpi" w:hAnsi="Courier 10cpi"/>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10cpi" w:hAnsi="Courier 10cpi"/>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10cpi" w:hAnsi="Courier 10cpi"/>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10cpi" w:hAnsi="Courier 10cpi"/>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10cpi" w:hAnsi="Courier 10cpi"/>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10cpi" w:hAnsi="Courier 10cpi"/>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BalloonTextChar">
    <w:name w:val="Balloon Text Char"/>
    <w:link w:val="BalloonText"/>
    <w:uiPriority w:val="99"/>
    <w:semiHidden/>
    <w:rsid w:val="00A867BB"/>
    <w:rPr>
      <w:rFonts w:ascii="Tahoma" w:hAnsi="Tahoma" w:cs="Tahoma"/>
      <w:sz w:val="16"/>
      <w:szCs w:val="16"/>
    </w:rPr>
  </w:style>
  <w:style w:type="paragraph" w:styleId="Header">
    <w:name w:val="header"/>
    <w:basedOn w:val="Normal"/>
    <w:link w:val="HeaderChar"/>
    <w:uiPriority w:val="99"/>
    <w:unhideWhenUsed/>
    <w:rsid w:val="00A867BB"/>
    <w:pPr>
      <w:tabs>
        <w:tab w:val="center" w:pos="4680"/>
        <w:tab w:val="right" w:pos="9360"/>
      </w:tabs>
    </w:pPr>
  </w:style>
  <w:style w:type="character" w:customStyle="1" w:styleId="HeaderChar">
    <w:name w:val="Header Char"/>
    <w:link w:val="Header"/>
    <w:uiPriority w:val="99"/>
    <w:rsid w:val="00A867BB"/>
    <w:rPr>
      <w:sz w:val="24"/>
    </w:rPr>
  </w:style>
  <w:style w:type="paragraph" w:styleId="Footer">
    <w:name w:val="footer"/>
    <w:basedOn w:val="Normal"/>
    <w:link w:val="FooterChar"/>
    <w:uiPriority w:val="99"/>
    <w:unhideWhenUsed/>
    <w:rsid w:val="00A867BB"/>
    <w:pPr>
      <w:tabs>
        <w:tab w:val="center" w:pos="4680"/>
        <w:tab w:val="right" w:pos="9360"/>
      </w:tabs>
    </w:pPr>
  </w:style>
  <w:style w:type="character" w:customStyle="1" w:styleId="FooterChar">
    <w:name w:val="Footer Char"/>
    <w:link w:val="Footer"/>
    <w:uiPriority w:val="99"/>
    <w:rsid w:val="00A867BB"/>
    <w:rPr>
      <w:sz w:val="24"/>
    </w:rPr>
  </w:style>
  <w:style w:type="paragraph" w:styleId="ListParagraph">
    <w:name w:val="List Paragraph"/>
    <w:basedOn w:val="Normal"/>
    <w:uiPriority w:val="34"/>
    <w:qFormat/>
    <w:rsid w:val="00EB3E6A"/>
    <w:pPr>
      <w:ind w:left="720"/>
    </w:pPr>
  </w:style>
  <w:style w:type="paragraph" w:styleId="Revision">
    <w:name w:val="Revision"/>
    <w:hidden/>
    <w:uiPriority w:val="99"/>
    <w:semiHidden/>
    <w:rsid w:val="008359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3715">
      <w:bodyDiv w:val="1"/>
      <w:marLeft w:val="0"/>
      <w:marRight w:val="0"/>
      <w:marTop w:val="0"/>
      <w:marBottom w:val="0"/>
      <w:divBdr>
        <w:top w:val="none" w:sz="0" w:space="0" w:color="auto"/>
        <w:left w:val="none" w:sz="0" w:space="0" w:color="auto"/>
        <w:bottom w:val="none" w:sz="0" w:space="0" w:color="auto"/>
        <w:right w:val="none" w:sz="0" w:space="0" w:color="auto"/>
      </w:divBdr>
      <w:divsChild>
        <w:div w:id="1812794519">
          <w:marLeft w:val="0"/>
          <w:marRight w:val="0"/>
          <w:marTop w:val="0"/>
          <w:marBottom w:val="0"/>
          <w:divBdr>
            <w:top w:val="none" w:sz="0" w:space="0" w:color="auto"/>
            <w:left w:val="none" w:sz="0" w:space="0" w:color="auto"/>
            <w:bottom w:val="none" w:sz="0" w:space="0" w:color="auto"/>
            <w:right w:val="none" w:sz="0" w:space="0" w:color="auto"/>
          </w:divBdr>
          <w:divsChild>
            <w:div w:id="448742231">
              <w:marLeft w:val="0"/>
              <w:marRight w:val="0"/>
              <w:marTop w:val="0"/>
              <w:marBottom w:val="0"/>
              <w:divBdr>
                <w:top w:val="none" w:sz="0" w:space="0" w:color="auto"/>
                <w:left w:val="none" w:sz="0" w:space="0" w:color="auto"/>
                <w:bottom w:val="none" w:sz="0" w:space="0" w:color="auto"/>
                <w:right w:val="none" w:sz="0" w:space="0" w:color="auto"/>
              </w:divBdr>
              <w:divsChild>
                <w:div w:id="1961108563">
                  <w:marLeft w:val="0"/>
                  <w:marRight w:val="0"/>
                  <w:marTop w:val="0"/>
                  <w:marBottom w:val="0"/>
                  <w:divBdr>
                    <w:top w:val="none" w:sz="0" w:space="0" w:color="auto"/>
                    <w:left w:val="none" w:sz="0" w:space="0" w:color="auto"/>
                    <w:bottom w:val="none" w:sz="0" w:space="0" w:color="auto"/>
                    <w:right w:val="none" w:sz="0" w:space="0" w:color="auto"/>
                  </w:divBdr>
                </w:div>
              </w:divsChild>
            </w:div>
            <w:div w:id="1594977478">
              <w:marLeft w:val="0"/>
              <w:marRight w:val="0"/>
              <w:marTop w:val="0"/>
              <w:marBottom w:val="0"/>
              <w:divBdr>
                <w:top w:val="none" w:sz="0" w:space="0" w:color="auto"/>
                <w:left w:val="none" w:sz="0" w:space="0" w:color="auto"/>
                <w:bottom w:val="none" w:sz="0" w:space="0" w:color="auto"/>
                <w:right w:val="none" w:sz="0" w:space="0" w:color="auto"/>
              </w:divBdr>
              <w:divsChild>
                <w:div w:id="975373675">
                  <w:marLeft w:val="0"/>
                  <w:marRight w:val="0"/>
                  <w:marTop w:val="0"/>
                  <w:marBottom w:val="0"/>
                  <w:divBdr>
                    <w:top w:val="none" w:sz="0" w:space="0" w:color="auto"/>
                    <w:left w:val="none" w:sz="0" w:space="0" w:color="auto"/>
                    <w:bottom w:val="none" w:sz="0" w:space="0" w:color="auto"/>
                    <w:right w:val="none" w:sz="0" w:space="0" w:color="auto"/>
                  </w:divBdr>
                </w:div>
              </w:divsChild>
            </w:div>
            <w:div w:id="2037928365">
              <w:marLeft w:val="0"/>
              <w:marRight w:val="0"/>
              <w:marTop w:val="0"/>
              <w:marBottom w:val="0"/>
              <w:divBdr>
                <w:top w:val="none" w:sz="0" w:space="0" w:color="auto"/>
                <w:left w:val="none" w:sz="0" w:space="0" w:color="auto"/>
                <w:bottom w:val="none" w:sz="0" w:space="0" w:color="auto"/>
                <w:right w:val="none" w:sz="0" w:space="0" w:color="auto"/>
              </w:divBdr>
            </w:div>
            <w:div w:id="2101438367">
              <w:marLeft w:val="0"/>
              <w:marRight w:val="0"/>
              <w:marTop w:val="0"/>
              <w:marBottom w:val="0"/>
              <w:divBdr>
                <w:top w:val="none" w:sz="0" w:space="0" w:color="auto"/>
                <w:left w:val="none" w:sz="0" w:space="0" w:color="auto"/>
                <w:bottom w:val="none" w:sz="0" w:space="0" w:color="auto"/>
                <w:right w:val="none" w:sz="0" w:space="0" w:color="auto"/>
              </w:divBdr>
              <w:divsChild>
                <w:div w:id="9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8158">
      <w:bodyDiv w:val="1"/>
      <w:marLeft w:val="0"/>
      <w:marRight w:val="0"/>
      <w:marTop w:val="0"/>
      <w:marBottom w:val="0"/>
      <w:divBdr>
        <w:top w:val="none" w:sz="0" w:space="0" w:color="auto"/>
        <w:left w:val="none" w:sz="0" w:space="0" w:color="auto"/>
        <w:bottom w:val="none" w:sz="0" w:space="0" w:color="auto"/>
        <w:right w:val="none" w:sz="0" w:space="0" w:color="auto"/>
      </w:divBdr>
      <w:divsChild>
        <w:div w:id="1271398731">
          <w:marLeft w:val="0"/>
          <w:marRight w:val="0"/>
          <w:marTop w:val="0"/>
          <w:marBottom w:val="0"/>
          <w:divBdr>
            <w:top w:val="none" w:sz="0" w:space="0" w:color="auto"/>
            <w:left w:val="none" w:sz="0" w:space="0" w:color="auto"/>
            <w:bottom w:val="none" w:sz="0" w:space="0" w:color="auto"/>
            <w:right w:val="none" w:sz="0" w:space="0" w:color="auto"/>
          </w:divBdr>
          <w:divsChild>
            <w:div w:id="7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3295">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5351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0963">
      <w:bodyDiv w:val="1"/>
      <w:marLeft w:val="0"/>
      <w:marRight w:val="0"/>
      <w:marTop w:val="0"/>
      <w:marBottom w:val="0"/>
      <w:divBdr>
        <w:top w:val="none" w:sz="0" w:space="0" w:color="auto"/>
        <w:left w:val="none" w:sz="0" w:space="0" w:color="auto"/>
        <w:bottom w:val="none" w:sz="0" w:space="0" w:color="auto"/>
        <w:right w:val="none" w:sz="0" w:space="0" w:color="auto"/>
      </w:divBdr>
      <w:divsChild>
        <w:div w:id="1104377276">
          <w:marLeft w:val="0"/>
          <w:marRight w:val="0"/>
          <w:marTop w:val="0"/>
          <w:marBottom w:val="0"/>
          <w:divBdr>
            <w:top w:val="none" w:sz="0" w:space="0" w:color="auto"/>
            <w:left w:val="none" w:sz="0" w:space="0" w:color="auto"/>
            <w:bottom w:val="none" w:sz="0" w:space="0" w:color="auto"/>
            <w:right w:val="none" w:sz="0" w:space="0" w:color="auto"/>
          </w:divBdr>
          <w:divsChild>
            <w:div w:id="425927811">
              <w:marLeft w:val="0"/>
              <w:marRight w:val="0"/>
              <w:marTop w:val="0"/>
              <w:marBottom w:val="0"/>
              <w:divBdr>
                <w:top w:val="none" w:sz="0" w:space="0" w:color="auto"/>
                <w:left w:val="none" w:sz="0" w:space="0" w:color="auto"/>
                <w:bottom w:val="none" w:sz="0" w:space="0" w:color="auto"/>
                <w:right w:val="none" w:sz="0" w:space="0" w:color="auto"/>
              </w:divBdr>
            </w:div>
            <w:div w:id="1401948866">
              <w:marLeft w:val="0"/>
              <w:marRight w:val="0"/>
              <w:marTop w:val="0"/>
              <w:marBottom w:val="0"/>
              <w:divBdr>
                <w:top w:val="none" w:sz="0" w:space="0" w:color="auto"/>
                <w:left w:val="none" w:sz="0" w:space="0" w:color="auto"/>
                <w:bottom w:val="none" w:sz="0" w:space="0" w:color="auto"/>
                <w:right w:val="none" w:sz="0" w:space="0" w:color="auto"/>
              </w:divBdr>
            </w:div>
            <w:div w:id="1510296572">
              <w:marLeft w:val="0"/>
              <w:marRight w:val="0"/>
              <w:marTop w:val="0"/>
              <w:marBottom w:val="0"/>
              <w:divBdr>
                <w:top w:val="none" w:sz="0" w:space="0" w:color="auto"/>
                <w:left w:val="none" w:sz="0" w:space="0" w:color="auto"/>
                <w:bottom w:val="none" w:sz="0" w:space="0" w:color="auto"/>
                <w:right w:val="none" w:sz="0" w:space="0" w:color="auto"/>
              </w:divBdr>
              <w:divsChild>
                <w:div w:id="538661489">
                  <w:marLeft w:val="0"/>
                  <w:marRight w:val="0"/>
                  <w:marTop w:val="0"/>
                  <w:marBottom w:val="0"/>
                  <w:divBdr>
                    <w:top w:val="none" w:sz="0" w:space="0" w:color="auto"/>
                    <w:left w:val="none" w:sz="0" w:space="0" w:color="auto"/>
                    <w:bottom w:val="none" w:sz="0" w:space="0" w:color="auto"/>
                    <w:right w:val="none" w:sz="0" w:space="0" w:color="auto"/>
                  </w:divBdr>
                  <w:divsChild>
                    <w:div w:id="581917847">
                      <w:marLeft w:val="0"/>
                      <w:marRight w:val="0"/>
                      <w:marTop w:val="0"/>
                      <w:marBottom w:val="0"/>
                      <w:divBdr>
                        <w:top w:val="none" w:sz="0" w:space="0" w:color="auto"/>
                        <w:left w:val="none" w:sz="0" w:space="0" w:color="auto"/>
                        <w:bottom w:val="none" w:sz="0" w:space="0" w:color="auto"/>
                        <w:right w:val="none" w:sz="0" w:space="0" w:color="auto"/>
                      </w:divBdr>
                    </w:div>
                  </w:divsChild>
                </w:div>
                <w:div w:id="1849558567">
                  <w:marLeft w:val="0"/>
                  <w:marRight w:val="0"/>
                  <w:marTop w:val="0"/>
                  <w:marBottom w:val="0"/>
                  <w:divBdr>
                    <w:top w:val="none" w:sz="0" w:space="0" w:color="auto"/>
                    <w:left w:val="none" w:sz="0" w:space="0" w:color="auto"/>
                    <w:bottom w:val="none" w:sz="0" w:space="0" w:color="auto"/>
                    <w:right w:val="none" w:sz="0" w:space="0" w:color="auto"/>
                  </w:divBdr>
                  <w:divsChild>
                    <w:div w:id="125589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94135">
      <w:bodyDiv w:val="1"/>
      <w:marLeft w:val="0"/>
      <w:marRight w:val="0"/>
      <w:marTop w:val="0"/>
      <w:marBottom w:val="0"/>
      <w:divBdr>
        <w:top w:val="none" w:sz="0" w:space="0" w:color="auto"/>
        <w:left w:val="none" w:sz="0" w:space="0" w:color="auto"/>
        <w:bottom w:val="none" w:sz="0" w:space="0" w:color="auto"/>
        <w:right w:val="none" w:sz="0" w:space="0" w:color="auto"/>
      </w:divBdr>
      <w:divsChild>
        <w:div w:id="735277114">
          <w:marLeft w:val="0"/>
          <w:marRight w:val="0"/>
          <w:marTop w:val="0"/>
          <w:marBottom w:val="0"/>
          <w:divBdr>
            <w:top w:val="none" w:sz="0" w:space="0" w:color="auto"/>
            <w:left w:val="none" w:sz="0" w:space="0" w:color="auto"/>
            <w:bottom w:val="none" w:sz="0" w:space="0" w:color="auto"/>
            <w:right w:val="none" w:sz="0" w:space="0" w:color="auto"/>
          </w:divBdr>
          <w:divsChild>
            <w:div w:id="379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2CE5-09A6-47FC-9426-52E5F0FF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Gray</dc:creator>
  <cp:keywords/>
  <cp:lastModifiedBy>Jacob Dickerson</cp:lastModifiedBy>
  <cp:revision>27</cp:revision>
  <cp:lastPrinted>2020-02-26T23:29:00Z</cp:lastPrinted>
  <dcterms:created xsi:type="dcterms:W3CDTF">2025-07-15T16:42:00Z</dcterms:created>
  <dcterms:modified xsi:type="dcterms:W3CDTF">2026-04-17T18:50:00Z</dcterms:modified>
</cp:coreProperties>
</file>